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BA98" w14:textId="77777777" w:rsidR="000100BD" w:rsidRDefault="00000000">
      <w:pPr>
        <w:spacing w:before="77"/>
        <w:ind w:left="2811" w:right="279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[</w:t>
      </w:r>
      <w:r>
        <w:rPr>
          <w:rFonts w:ascii="Arial"/>
          <w:b/>
          <w:i/>
          <w:sz w:val="28"/>
          <w:u w:val="thick"/>
        </w:rPr>
        <w:t>Insert Name of Jurisdiction</w:t>
      </w:r>
      <w:r>
        <w:rPr>
          <w:rFonts w:ascii="Arial"/>
          <w:b/>
          <w:sz w:val="28"/>
        </w:rPr>
        <w:t>]</w:t>
      </w:r>
    </w:p>
    <w:p w14:paraId="393F3BC0" w14:textId="77777777" w:rsidR="000100BD" w:rsidRDefault="00000000">
      <w:pPr>
        <w:pStyle w:val="Title"/>
      </w:pPr>
      <w:r>
        <w:t>CALHOME PROGRAM</w:t>
      </w:r>
    </w:p>
    <w:p w14:paraId="49E40932" w14:textId="77777777" w:rsidR="000100BD" w:rsidRDefault="000100BD">
      <w:pPr>
        <w:pStyle w:val="BodyText"/>
        <w:spacing w:before="9"/>
        <w:rPr>
          <w:b/>
          <w:sz w:val="27"/>
        </w:rPr>
      </w:pPr>
    </w:p>
    <w:p w14:paraId="4C4191D7" w14:textId="77777777" w:rsidR="000100BD" w:rsidRDefault="00000000">
      <w:pPr>
        <w:pStyle w:val="Heading1"/>
        <w:ind w:left="2811" w:right="2734"/>
        <w:jc w:val="center"/>
        <w:rPr>
          <w:b w:val="0"/>
        </w:rPr>
      </w:pPr>
      <w:bookmarkStart w:id="0" w:name="FIRST-TIME_HOMEBUYER._PROMISSORY_NOTE"/>
      <w:bookmarkEnd w:id="0"/>
      <w:r>
        <w:t>FIRST-TIME HOMEBUYER PROMISSORY NOTE</w:t>
      </w:r>
      <w:r>
        <w:rPr>
          <w:b w:val="0"/>
        </w:rPr>
        <w:t xml:space="preserve"> </w:t>
      </w:r>
    </w:p>
    <w:p w14:paraId="0A84B44F" w14:textId="77777777" w:rsidR="000100BD" w:rsidRDefault="00000000">
      <w:pPr>
        <w:pStyle w:val="Heading2"/>
        <w:spacing w:before="231"/>
        <w:ind w:left="2811" w:right="2749"/>
        <w:jc w:val="center"/>
        <w:rPr>
          <w:b w:val="0"/>
        </w:rPr>
      </w:pPr>
      <w:bookmarkStart w:id="1" w:name="NOTICE_TO_BORROWER_THIS_DOCUMENT_CONTAIN"/>
      <w:bookmarkEnd w:id="1"/>
      <w:r>
        <w:t>NOTICE TO BORROWER</w:t>
      </w:r>
      <w:r>
        <w:rPr>
          <w:b w:val="0"/>
        </w:rPr>
        <w:t xml:space="preserve"> </w:t>
      </w:r>
    </w:p>
    <w:p w14:paraId="2005EDF4" w14:textId="77777777" w:rsidR="000100BD" w:rsidRDefault="00000000">
      <w:pPr>
        <w:spacing w:before="1"/>
        <w:ind w:left="2354" w:right="2291"/>
        <w:jc w:val="center"/>
        <w:rPr>
          <w:sz w:val="20"/>
        </w:rPr>
      </w:pPr>
      <w:r>
        <w:rPr>
          <w:b/>
          <w:spacing w:val="-4"/>
          <w:sz w:val="20"/>
        </w:rPr>
        <w:t xml:space="preserve">THIS </w:t>
      </w:r>
      <w:r>
        <w:rPr>
          <w:b/>
          <w:spacing w:val="-5"/>
          <w:sz w:val="20"/>
        </w:rPr>
        <w:t xml:space="preserve">DOCUMENT </w:t>
      </w:r>
      <w:r>
        <w:rPr>
          <w:b/>
          <w:spacing w:val="-4"/>
          <w:sz w:val="20"/>
        </w:rPr>
        <w:t xml:space="preserve">CONTAINS </w:t>
      </w:r>
      <w:r>
        <w:rPr>
          <w:b/>
          <w:spacing w:val="-6"/>
          <w:sz w:val="20"/>
        </w:rPr>
        <w:t xml:space="preserve">PROVISIONS </w:t>
      </w:r>
      <w:r>
        <w:rPr>
          <w:b/>
          <w:spacing w:val="-5"/>
          <w:sz w:val="20"/>
        </w:rPr>
        <w:t xml:space="preserve">RESTRICTING ASSUMPTIONS </w:t>
      </w:r>
      <w:r>
        <w:rPr>
          <w:b/>
          <w:spacing w:val="-4"/>
          <w:sz w:val="20"/>
        </w:rPr>
        <w:t xml:space="preserve">AND </w:t>
      </w:r>
      <w:r>
        <w:rPr>
          <w:b/>
          <w:spacing w:val="-3"/>
          <w:sz w:val="20"/>
        </w:rPr>
        <w:t xml:space="preserve">IS </w:t>
      </w:r>
      <w:r>
        <w:rPr>
          <w:b/>
          <w:spacing w:val="-5"/>
          <w:sz w:val="20"/>
        </w:rPr>
        <w:t xml:space="preserve">SECURED </w:t>
      </w:r>
      <w:r>
        <w:rPr>
          <w:b/>
          <w:spacing w:val="-6"/>
          <w:sz w:val="20"/>
        </w:rPr>
        <w:t>BY</w:t>
      </w:r>
      <w:r>
        <w:rPr>
          <w:sz w:val="20"/>
        </w:rPr>
        <w:t xml:space="preserve"> </w:t>
      </w:r>
    </w:p>
    <w:p w14:paraId="1E866669" w14:textId="77777777" w:rsidR="000100BD" w:rsidRDefault="00000000">
      <w:pPr>
        <w:pStyle w:val="Heading2"/>
        <w:spacing w:line="229" w:lineRule="exact"/>
        <w:jc w:val="center"/>
        <w:rPr>
          <w:b w:val="0"/>
        </w:rPr>
      </w:pPr>
      <w:r>
        <w:t>A SECOND DEED OF TRUST ON RESIDENTIAL PROPERTY</w:t>
      </w:r>
      <w:r>
        <w:rPr>
          <w:b w:val="0"/>
        </w:rPr>
        <w:t xml:space="preserve"> </w:t>
      </w:r>
    </w:p>
    <w:p w14:paraId="25138989" w14:textId="77777777" w:rsidR="000100BD" w:rsidRDefault="000100BD">
      <w:pPr>
        <w:pStyle w:val="BodyText"/>
        <w:spacing w:before="1"/>
      </w:pPr>
    </w:p>
    <w:p w14:paraId="799019DE" w14:textId="77777777" w:rsidR="000100BD" w:rsidRDefault="00000000">
      <w:pPr>
        <w:pStyle w:val="BodyText"/>
        <w:tabs>
          <w:tab w:val="left" w:pos="2204"/>
        </w:tabs>
        <w:ind w:left="15"/>
        <w:jc w:val="center"/>
      </w:pPr>
      <w:r>
        <w:rPr>
          <w:spacing w:val="-4"/>
        </w:rPr>
        <w:t>Loan</w:t>
      </w:r>
      <w:r>
        <w:rPr>
          <w:spacing w:val="-9"/>
        </w:rPr>
        <w:t xml:space="preserve"> </w:t>
      </w:r>
      <w:r>
        <w:rPr>
          <w:spacing w:val="-4"/>
        </w:rPr>
        <w:t>No.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3D5655" w14:textId="77777777" w:rsidR="000100BD" w:rsidRDefault="000100BD">
      <w:pPr>
        <w:pStyle w:val="BodyText"/>
      </w:pPr>
    </w:p>
    <w:p w14:paraId="5425B7F2" w14:textId="77777777" w:rsidR="000100BD" w:rsidRDefault="000100BD">
      <w:pPr>
        <w:pStyle w:val="BodyText"/>
        <w:spacing w:before="1"/>
      </w:pPr>
    </w:p>
    <w:p w14:paraId="460E9A2D" w14:textId="77777777" w:rsidR="000100BD" w:rsidRDefault="00000000">
      <w:pPr>
        <w:pStyle w:val="BodyText"/>
        <w:tabs>
          <w:tab w:val="left" w:pos="2877"/>
          <w:tab w:val="left" w:pos="5929"/>
          <w:tab w:val="left" w:pos="7401"/>
          <w:tab w:val="left" w:pos="9203"/>
        </w:tabs>
        <w:ind w:left="119"/>
      </w:pPr>
      <w:r>
        <w:rPr>
          <w:spacing w:val="-4"/>
        </w:rPr>
        <w:t>$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u w:val="single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D9354" w14:textId="77777777" w:rsidR="000100BD" w:rsidRDefault="000100BD">
      <w:pPr>
        <w:pStyle w:val="BodyText"/>
      </w:pPr>
    </w:p>
    <w:p w14:paraId="0A49D556" w14:textId="77777777" w:rsidR="000100BD" w:rsidRDefault="000100BD">
      <w:pPr>
        <w:pStyle w:val="BodyText"/>
        <w:spacing w:before="11"/>
        <w:rPr>
          <w:sz w:val="19"/>
        </w:rPr>
      </w:pPr>
    </w:p>
    <w:p w14:paraId="4D89F339" w14:textId="77777777" w:rsidR="000100BD" w:rsidRDefault="00000000">
      <w:pPr>
        <w:pStyle w:val="BodyText"/>
        <w:tabs>
          <w:tab w:val="left" w:pos="9210"/>
        </w:tabs>
        <w:ind w:left="119" w:right="216"/>
      </w:pPr>
      <w:r>
        <w:rPr>
          <w:spacing w:val="-4"/>
        </w:rPr>
        <w:t xml:space="preserve">FOR VALUE </w:t>
      </w:r>
      <w:r>
        <w:rPr>
          <w:spacing w:val="-5"/>
        </w:rPr>
        <w:t>RECEIVED,</w:t>
      </w:r>
      <w:r>
        <w:rPr>
          <w:spacing w:val="-26"/>
        </w:rPr>
        <w:t xml:space="preserve"> </w:t>
      </w:r>
      <w:r>
        <w:rPr>
          <w:spacing w:val="-3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undersigned,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spacing w:val="-4"/>
        </w:rP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(</w:t>
      </w:r>
      <w:proofErr w:type="gramEnd"/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“Borrower”)</w:t>
      </w:r>
      <w:r>
        <w:rPr>
          <w:spacing w:val="-11"/>
        </w:rPr>
        <w:t xml:space="preserve"> </w:t>
      </w:r>
      <w:r>
        <w:rPr>
          <w:spacing w:val="-4"/>
        </w:rPr>
        <w:t>hereby</w:t>
      </w:r>
      <w:r>
        <w:rPr>
          <w:spacing w:val="-11"/>
        </w:rPr>
        <w:t xml:space="preserve"> </w:t>
      </w:r>
      <w:r>
        <w:rPr>
          <w:spacing w:val="-5"/>
        </w:rPr>
        <w:t>promises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pay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order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44A747" w14:textId="77777777" w:rsidR="000100BD" w:rsidRDefault="00000000">
      <w:pPr>
        <w:pStyle w:val="BodyText"/>
        <w:tabs>
          <w:tab w:val="left" w:pos="2973"/>
          <w:tab w:val="left" w:pos="9201"/>
        </w:tabs>
        <w:spacing w:before="1" w:line="229" w:lineRule="exact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(“Lender”) </w:t>
      </w:r>
      <w:r>
        <w:rPr>
          <w:spacing w:val="-3"/>
        </w:rPr>
        <w:t xml:space="preserve">at the </w:t>
      </w:r>
      <w:r>
        <w:rPr>
          <w:spacing w:val="-5"/>
        </w:rPr>
        <w:t>following</w:t>
      </w:r>
      <w:r>
        <w:rPr>
          <w:spacing w:val="-27"/>
        </w:rPr>
        <w:t xml:space="preserve"> </w:t>
      </w:r>
      <w:r>
        <w:rPr>
          <w:spacing w:val="-5"/>
        </w:rPr>
        <w:t>address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D212E8" w14:textId="77777777" w:rsidR="000100BD" w:rsidRDefault="00000000">
      <w:pPr>
        <w:pStyle w:val="BodyText"/>
        <w:tabs>
          <w:tab w:val="left" w:pos="4396"/>
          <w:tab w:val="left" w:pos="9057"/>
        </w:tabs>
        <w:ind w:left="119" w:right="38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or </w:t>
      </w:r>
      <w:r>
        <w:rPr>
          <w:spacing w:val="-3"/>
        </w:rPr>
        <w:t xml:space="preserve">at </w:t>
      </w:r>
      <w:r>
        <w:rPr>
          <w:spacing w:val="-5"/>
        </w:rPr>
        <w:t xml:space="preserve">such other </w:t>
      </w:r>
      <w:r>
        <w:rPr>
          <w:spacing w:val="-4"/>
        </w:rPr>
        <w:t xml:space="preserve">place </w:t>
      </w:r>
      <w:r>
        <w:rPr>
          <w:spacing w:val="-3"/>
        </w:rPr>
        <w:t xml:space="preserve">as the </w:t>
      </w:r>
      <w:r>
        <w:rPr>
          <w:spacing w:val="-4"/>
        </w:rPr>
        <w:t xml:space="preserve">holder </w:t>
      </w:r>
      <w:r>
        <w:rPr>
          <w:spacing w:val="-3"/>
        </w:rPr>
        <w:t xml:space="preserve">may </w:t>
      </w:r>
      <w:r>
        <w:rPr>
          <w:spacing w:val="-4"/>
        </w:rPr>
        <w:t xml:space="preserve">from time to time </w:t>
      </w:r>
      <w:r>
        <w:rPr>
          <w:spacing w:val="-5"/>
        </w:rPr>
        <w:t>designate</w:t>
      </w:r>
      <w:r>
        <w:rPr>
          <w:spacing w:val="-1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5"/>
        </w:rPr>
        <w:t>written</w:t>
      </w:r>
      <w:r>
        <w:rPr>
          <w:spacing w:val="-12"/>
        </w:rPr>
        <w:t xml:space="preserve"> </w:t>
      </w:r>
      <w:r>
        <w:rPr>
          <w:spacing w:val="-4"/>
        </w:rPr>
        <w:t>notice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5"/>
        </w:rPr>
        <w:t>Borrower,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lawful</w:t>
      </w:r>
      <w:r>
        <w:rPr>
          <w:spacing w:val="-8"/>
        </w:rPr>
        <w:t xml:space="preserve"> </w:t>
      </w:r>
      <w:r>
        <w:rPr>
          <w:spacing w:val="-3"/>
        </w:rPr>
        <w:t>money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United</w:t>
      </w:r>
      <w:r>
        <w:rPr>
          <w:spacing w:val="-5"/>
        </w:rPr>
        <w:t xml:space="preserve"> </w:t>
      </w:r>
      <w:r>
        <w:rPr>
          <w:spacing w:val="-3"/>
        </w:rPr>
        <w:t>States,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sum</w:t>
      </w:r>
      <w:r>
        <w:rPr>
          <w:spacing w:val="-11"/>
        </w:rPr>
        <w:t xml:space="preserve"> </w:t>
      </w:r>
      <w:r>
        <w:t xml:space="preserve">of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2C0608" w14:textId="77777777" w:rsidR="000100BD" w:rsidRDefault="00000000">
      <w:pPr>
        <w:pStyle w:val="BodyText"/>
        <w:tabs>
          <w:tab w:val="left" w:pos="3258"/>
          <w:tab w:val="left" w:pos="5913"/>
        </w:tabs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Dollars</w:t>
      </w:r>
      <w:r>
        <w:rPr>
          <w:spacing w:val="-10"/>
        </w:rPr>
        <w:t xml:space="preserve"> </w:t>
      </w:r>
      <w:r>
        <w:rPr>
          <w:spacing w:val="-6"/>
        </w:rPr>
        <w:t>($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)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simple</w:t>
      </w:r>
      <w:r>
        <w:rPr>
          <w:spacing w:val="-9"/>
        </w:rPr>
        <w:t xml:space="preserve"> </w:t>
      </w:r>
      <w:r>
        <w:rPr>
          <w:spacing w:val="-5"/>
        </w:rPr>
        <w:t>interest</w:t>
      </w:r>
      <w:r>
        <w:rPr>
          <w:spacing w:val="-11"/>
        </w:rPr>
        <w:t xml:space="preserve"> </w:t>
      </w:r>
      <w:r>
        <w:rPr>
          <w:spacing w:val="-3"/>
        </w:rPr>
        <w:t>at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rate</w:t>
      </w:r>
      <w:r>
        <w:rPr>
          <w:spacing w:val="-12"/>
        </w:rPr>
        <w:t xml:space="preserve"> </w:t>
      </w:r>
      <w:r>
        <w:rPr>
          <w:spacing w:val="-4"/>
        </w:rPr>
        <w:t>of</w:t>
      </w:r>
    </w:p>
    <w:p w14:paraId="75F019C6" w14:textId="77777777" w:rsidR="000100BD" w:rsidRDefault="00000000">
      <w:pPr>
        <w:pStyle w:val="BodyText"/>
        <w:tabs>
          <w:tab w:val="left" w:pos="1451"/>
          <w:tab w:val="left" w:pos="3687"/>
        </w:tabs>
        <w:spacing w:before="1"/>
        <w:ind w:left="119" w:right="25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percent </w:t>
      </w:r>
      <w:r>
        <w:rPr>
          <w:spacing w:val="-3"/>
        </w:rPr>
        <w:t xml:space="preserve">per </w:t>
      </w:r>
      <w:r>
        <w:rPr>
          <w:spacing w:val="-4"/>
        </w:rPr>
        <w:t xml:space="preserve">annum </w:t>
      </w:r>
      <w: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unpaid principal balance </w:t>
      </w:r>
      <w:r>
        <w:rPr>
          <w:spacing w:val="-4"/>
        </w:rPr>
        <w:t xml:space="preserve">from </w:t>
      </w:r>
      <w:r>
        <w:rPr>
          <w:spacing w:val="-3"/>
        </w:rPr>
        <w:t xml:space="preserve">the </w:t>
      </w:r>
      <w:r>
        <w:rPr>
          <w:spacing w:val="-4"/>
        </w:rPr>
        <w:t xml:space="preserve">date </w:t>
      </w:r>
      <w:r>
        <w:rPr>
          <w:spacing w:val="-3"/>
        </w:rPr>
        <w:t xml:space="preserve">of </w:t>
      </w:r>
      <w:r>
        <w:rPr>
          <w:spacing w:val="-4"/>
        </w:rPr>
        <w:t xml:space="preserve">this </w:t>
      </w:r>
      <w:r>
        <w:rPr>
          <w:spacing w:val="-5"/>
        </w:rPr>
        <w:t xml:space="preserve">Note, </w:t>
      </w:r>
      <w:r>
        <w:rPr>
          <w:spacing w:val="-4"/>
        </w:rPr>
        <w:t xml:space="preserve">until </w:t>
      </w:r>
      <w:r>
        <w:rPr>
          <w:spacing w:val="-5"/>
        </w:rPr>
        <w:t>paid. The obligation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Borrower</w:t>
      </w:r>
      <w:r>
        <w:rPr>
          <w:spacing w:val="-8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rPr>
          <w:spacing w:val="-5"/>
        </w:rPr>
        <w:t>respect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5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Note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5"/>
        </w:rPr>
        <w:t>secured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5"/>
        </w:rPr>
        <w:t>certain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CalHome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Program</w:t>
      </w:r>
      <w:r>
        <w:rPr>
          <w:spacing w:val="-10"/>
        </w:rPr>
        <w:t xml:space="preserve"> </w:t>
      </w:r>
      <w:r>
        <w:rPr>
          <w:spacing w:val="-5"/>
        </w:rPr>
        <w:t>First-Time</w:t>
      </w:r>
      <w:r>
        <w:rPr>
          <w:spacing w:val="-8"/>
        </w:rPr>
        <w:t xml:space="preserve"> </w:t>
      </w:r>
      <w:r>
        <w:rPr>
          <w:spacing w:val="-5"/>
        </w:rPr>
        <w:t xml:space="preserve">Homebuyer </w:t>
      </w:r>
      <w:r>
        <w:rPr>
          <w:spacing w:val="-4"/>
        </w:rPr>
        <w:t xml:space="preserve">Deed </w:t>
      </w:r>
      <w:r>
        <w:t xml:space="preserve">of </w:t>
      </w:r>
      <w:r>
        <w:rPr>
          <w:spacing w:val="-5"/>
        </w:rPr>
        <w:t>Trust</w:t>
      </w:r>
      <w:r>
        <w:rPr>
          <w:spacing w:val="-28"/>
        </w:rPr>
        <w:t xml:space="preserve"> </w:t>
      </w:r>
      <w:r>
        <w:rPr>
          <w:spacing w:val="-4"/>
        </w:rPr>
        <w:t>Loan</w:t>
      </w:r>
      <w:r>
        <w:rPr>
          <w:spacing w:val="-10"/>
        </w:rPr>
        <w:t xml:space="preserve"> </w:t>
      </w:r>
      <w:r>
        <w:rPr>
          <w:spacing w:val="-3"/>
        </w:rPr>
        <w:t>No.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4"/>
        </w:rPr>
        <w:t xml:space="preserve">(the </w:t>
      </w:r>
      <w:r>
        <w:rPr>
          <w:spacing w:val="-5"/>
        </w:rPr>
        <w:t xml:space="preserve">“Deed </w:t>
      </w:r>
      <w:r>
        <w:rPr>
          <w:spacing w:val="-3"/>
        </w:rPr>
        <w:t xml:space="preserve">of </w:t>
      </w:r>
      <w:r>
        <w:rPr>
          <w:spacing w:val="-5"/>
        </w:rPr>
        <w:t>Trust”</w:t>
      </w:r>
      <w:proofErr w:type="gramStart"/>
      <w:r>
        <w:rPr>
          <w:spacing w:val="-5"/>
        </w:rPr>
        <w:t xml:space="preserve">), </w:t>
      </w:r>
      <w:r>
        <w:rPr>
          <w:spacing w:val="-4"/>
        </w:rPr>
        <w:t>and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executed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>Borrower concurrently herewith.</w:t>
      </w:r>
    </w:p>
    <w:p w14:paraId="1719BBF7" w14:textId="77777777" w:rsidR="000100BD" w:rsidRDefault="000100BD">
      <w:pPr>
        <w:pStyle w:val="BodyText"/>
      </w:pPr>
    </w:p>
    <w:p w14:paraId="514CB019" w14:textId="77777777" w:rsidR="000100BD" w:rsidRDefault="000100BD">
      <w:pPr>
        <w:pStyle w:val="BodyText"/>
        <w:spacing w:before="10"/>
        <w:rPr>
          <w:sz w:val="19"/>
        </w:rPr>
      </w:pPr>
    </w:p>
    <w:p w14:paraId="060C7FDC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  <w:tab w:val="left" w:pos="9257"/>
        </w:tabs>
        <w:ind w:right="122" w:hanging="720"/>
        <w:jc w:val="both"/>
        <w:rPr>
          <w:sz w:val="20"/>
        </w:rPr>
      </w:pPr>
      <w:r>
        <w:rPr>
          <w:b/>
          <w:spacing w:val="-5"/>
          <w:sz w:val="20"/>
          <w:u w:val="single"/>
        </w:rPr>
        <w:t>Borrower’s Obligation</w:t>
      </w:r>
      <w:r>
        <w:rPr>
          <w:b/>
          <w:spacing w:val="-5"/>
          <w:sz w:val="20"/>
        </w:rPr>
        <w:t xml:space="preserve">. </w:t>
      </w:r>
      <w:r>
        <w:rPr>
          <w:spacing w:val="-4"/>
          <w:sz w:val="20"/>
        </w:rPr>
        <w:t xml:space="preserve">This Note </w:t>
      </w:r>
      <w:r>
        <w:rPr>
          <w:spacing w:val="-5"/>
          <w:sz w:val="20"/>
        </w:rPr>
        <w:t xml:space="preserve">evidences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obligation </w:t>
      </w:r>
      <w:r>
        <w:rPr>
          <w:spacing w:val="-3"/>
          <w:sz w:val="20"/>
        </w:rPr>
        <w:t xml:space="preserve">of the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to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for the </w:t>
      </w:r>
      <w:r>
        <w:rPr>
          <w:spacing w:val="-5"/>
          <w:sz w:val="20"/>
        </w:rPr>
        <w:t xml:space="preserve">repayment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funds </w:t>
      </w:r>
      <w:r>
        <w:rPr>
          <w:spacing w:val="-5"/>
          <w:sz w:val="20"/>
        </w:rPr>
        <w:t xml:space="preserve">loaned </w:t>
      </w:r>
      <w:r>
        <w:rPr>
          <w:spacing w:val="-4"/>
          <w:sz w:val="20"/>
        </w:rPr>
        <w:t xml:space="preserve">(the </w:t>
      </w:r>
      <w:r>
        <w:rPr>
          <w:spacing w:val="-5"/>
          <w:sz w:val="20"/>
        </w:rPr>
        <w:t>“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5"/>
          <w:sz w:val="20"/>
        </w:rPr>
        <w:t xml:space="preserve"> Loan”)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finance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purchase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that </w:t>
      </w:r>
      <w:r>
        <w:rPr>
          <w:spacing w:val="-5"/>
          <w:sz w:val="20"/>
        </w:rPr>
        <w:t xml:space="preserve">certain </w:t>
      </w:r>
      <w:r>
        <w:rPr>
          <w:spacing w:val="-4"/>
          <w:sz w:val="20"/>
        </w:rPr>
        <w:t xml:space="preserve">real </w:t>
      </w:r>
      <w:r>
        <w:rPr>
          <w:spacing w:val="-5"/>
          <w:sz w:val="20"/>
        </w:rPr>
        <w:t xml:space="preserve">property </w:t>
      </w:r>
      <w:r>
        <w:rPr>
          <w:spacing w:val="-4"/>
          <w:sz w:val="20"/>
        </w:rPr>
        <w:t xml:space="preserve">(the </w:t>
      </w:r>
      <w:r>
        <w:rPr>
          <w:spacing w:val="-5"/>
          <w:sz w:val="20"/>
        </w:rPr>
        <w:t xml:space="preserve">“Property”), which </w:t>
      </w:r>
      <w:r>
        <w:rPr>
          <w:spacing w:val="-3"/>
          <w:sz w:val="20"/>
        </w:rPr>
        <w:t xml:space="preserve">has the </w:t>
      </w:r>
      <w:r>
        <w:rPr>
          <w:spacing w:val="-5"/>
          <w:sz w:val="20"/>
        </w:rPr>
        <w:t>address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91C70E" w14:textId="77777777" w:rsidR="000100BD" w:rsidRDefault="00000000">
      <w:pPr>
        <w:pStyle w:val="BodyText"/>
        <w:tabs>
          <w:tab w:val="left" w:pos="7319"/>
        </w:tabs>
        <w:spacing w:line="229" w:lineRule="exact"/>
        <w:ind w:left="4439"/>
        <w:jc w:val="both"/>
      </w:pPr>
      <w:r>
        <w:rPr>
          <w:spacing w:val="-5"/>
        </w:rPr>
        <w:t>(Street)</w:t>
      </w:r>
      <w:r>
        <w:rPr>
          <w:spacing w:val="-5"/>
        </w:rPr>
        <w:tab/>
        <w:t>(City)</w:t>
      </w:r>
      <w:r>
        <w:t xml:space="preserve"> </w:t>
      </w:r>
    </w:p>
    <w:p w14:paraId="7B8E3D66" w14:textId="77777777" w:rsidR="000100BD" w:rsidRDefault="00000000">
      <w:pPr>
        <w:pStyle w:val="BodyText"/>
        <w:tabs>
          <w:tab w:val="left" w:pos="3258"/>
        </w:tabs>
        <w:ind w:left="1922" w:right="1942" w:hanging="1083"/>
        <w:jc w:val="both"/>
      </w:pPr>
      <w:r>
        <w:rPr>
          <w:spacing w:val="-5"/>
        </w:rPr>
        <w:t>California,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3"/>
        </w:rPr>
        <w:t>more</w:t>
      </w:r>
      <w:r>
        <w:rPr>
          <w:spacing w:val="-13"/>
        </w:rPr>
        <w:t xml:space="preserve"> </w:t>
      </w:r>
      <w:r>
        <w:rPr>
          <w:spacing w:val="-5"/>
        </w:rPr>
        <w:t>fully</w:t>
      </w:r>
      <w:r>
        <w:rPr>
          <w:spacing w:val="-8"/>
        </w:rPr>
        <w:t xml:space="preserve"> </w:t>
      </w:r>
      <w:r>
        <w:rPr>
          <w:spacing w:val="-5"/>
        </w:rPr>
        <w:t>described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-5"/>
        </w:rPr>
        <w:t>Exhibit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Deed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5"/>
        </w:rPr>
        <w:t>Trust. (Zip</w:t>
      </w:r>
      <w:r>
        <w:rPr>
          <w:spacing w:val="-8"/>
        </w:rPr>
        <w:t xml:space="preserve"> </w:t>
      </w:r>
      <w:r>
        <w:rPr>
          <w:spacing w:val="-5"/>
        </w:rPr>
        <w:t>Code)</w:t>
      </w:r>
      <w:r>
        <w:t xml:space="preserve"> </w:t>
      </w:r>
    </w:p>
    <w:p w14:paraId="1AD65FAD" w14:textId="77777777" w:rsidR="000100BD" w:rsidRDefault="000100BD">
      <w:pPr>
        <w:pStyle w:val="BodyText"/>
      </w:pPr>
    </w:p>
    <w:p w14:paraId="2D213FCC" w14:textId="77777777" w:rsidR="000100BD" w:rsidRDefault="000100BD">
      <w:pPr>
        <w:pStyle w:val="BodyText"/>
        <w:spacing w:before="2"/>
      </w:pPr>
    </w:p>
    <w:p w14:paraId="6F9947AE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</w:tabs>
        <w:ind w:right="214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Borrower(s) Acknowledge(s) </w:t>
      </w:r>
      <w:r>
        <w:rPr>
          <w:b/>
          <w:spacing w:val="-4"/>
          <w:sz w:val="20"/>
          <w:u w:val="single"/>
        </w:rPr>
        <w:t xml:space="preserve">and </w:t>
      </w:r>
      <w:r>
        <w:rPr>
          <w:b/>
          <w:spacing w:val="-5"/>
          <w:sz w:val="20"/>
          <w:u w:val="single"/>
        </w:rPr>
        <w:t>Agrees: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that </w:t>
      </w:r>
      <w:r>
        <w:rPr>
          <w:spacing w:val="-3"/>
          <w:sz w:val="20"/>
        </w:rPr>
        <w:t xml:space="preserve">the 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Loan </w:t>
      </w:r>
      <w:r>
        <w:rPr>
          <w:spacing w:val="-3"/>
          <w:sz w:val="20"/>
        </w:rPr>
        <w:t xml:space="preserve">is </w:t>
      </w:r>
      <w:r>
        <w:rPr>
          <w:spacing w:val="-5"/>
          <w:sz w:val="20"/>
        </w:rPr>
        <w:t xml:space="preserve">subject </w:t>
      </w:r>
      <w:r>
        <w:rPr>
          <w:spacing w:val="-3"/>
          <w:sz w:val="20"/>
        </w:rPr>
        <w:t xml:space="preserve">to the </w:t>
      </w:r>
      <w:r>
        <w:rPr>
          <w:spacing w:val="-5"/>
          <w:sz w:val="20"/>
        </w:rPr>
        <w:t xml:space="preserve">terms, conditions,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>restrictions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California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forth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50650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et </w:t>
      </w:r>
      <w:r>
        <w:rPr>
          <w:spacing w:val="-4"/>
          <w:sz w:val="20"/>
        </w:rPr>
        <w:t xml:space="preserve">seq. and </w:t>
      </w:r>
      <w:r>
        <w:rPr>
          <w:spacing w:val="-5"/>
          <w:sz w:val="20"/>
        </w:rPr>
        <w:t xml:space="preserve">implementing guidelines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regulations adopted </w:t>
      </w:r>
      <w:r>
        <w:rPr>
          <w:spacing w:val="-4"/>
          <w:sz w:val="20"/>
        </w:rPr>
        <w:t xml:space="preserve">by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California Department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>Housing and Community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Development,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hereby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incorporated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reference.</w:t>
      </w:r>
    </w:p>
    <w:p w14:paraId="665FBE7E" w14:textId="77777777" w:rsidR="000100BD" w:rsidRDefault="000100BD">
      <w:pPr>
        <w:pStyle w:val="BodyText"/>
        <w:rPr>
          <w:sz w:val="22"/>
        </w:rPr>
      </w:pPr>
    </w:p>
    <w:p w14:paraId="021BD15A" w14:textId="77777777" w:rsidR="000100BD" w:rsidRDefault="000100BD">
      <w:pPr>
        <w:pStyle w:val="BodyText"/>
        <w:spacing w:before="9"/>
        <w:rPr>
          <w:sz w:val="17"/>
        </w:rPr>
      </w:pPr>
    </w:p>
    <w:p w14:paraId="003B1A8E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</w:tabs>
        <w:ind w:right="115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Repayment </w:t>
      </w:r>
      <w:r>
        <w:rPr>
          <w:b/>
          <w:sz w:val="20"/>
          <w:u w:val="single"/>
        </w:rPr>
        <w:t xml:space="preserve">of </w:t>
      </w:r>
      <w:r>
        <w:rPr>
          <w:b/>
          <w:spacing w:val="-4"/>
          <w:sz w:val="20"/>
          <w:u w:val="single"/>
        </w:rPr>
        <w:t xml:space="preserve">Loan </w:t>
      </w:r>
      <w:r>
        <w:rPr>
          <w:b/>
          <w:spacing w:val="-5"/>
          <w:sz w:val="20"/>
          <w:u w:val="single"/>
        </w:rPr>
        <w:t xml:space="preserve">Principal </w:t>
      </w:r>
      <w:r>
        <w:rPr>
          <w:b/>
          <w:spacing w:val="-4"/>
          <w:sz w:val="20"/>
          <w:u w:val="single"/>
        </w:rPr>
        <w:t xml:space="preserve">and </w:t>
      </w:r>
      <w:r>
        <w:rPr>
          <w:b/>
          <w:spacing w:val="-5"/>
          <w:sz w:val="20"/>
          <w:u w:val="single"/>
        </w:rPr>
        <w:t>Interest</w:t>
      </w:r>
      <w:r>
        <w:rPr>
          <w:b/>
          <w:spacing w:val="-5"/>
          <w:sz w:val="20"/>
        </w:rPr>
        <w:t xml:space="preserve">. </w:t>
      </w:r>
      <w:r>
        <w:rPr>
          <w:spacing w:val="-3"/>
          <w:sz w:val="20"/>
        </w:rPr>
        <w:t xml:space="preserve">No </w:t>
      </w:r>
      <w:r>
        <w:rPr>
          <w:spacing w:val="-5"/>
          <w:sz w:val="20"/>
        </w:rPr>
        <w:t xml:space="preserve">periodic payments </w:t>
      </w:r>
      <w:r>
        <w:rPr>
          <w:spacing w:val="-3"/>
          <w:sz w:val="20"/>
        </w:rPr>
        <w:t xml:space="preserve">are </w:t>
      </w:r>
      <w:r>
        <w:rPr>
          <w:spacing w:val="-5"/>
          <w:sz w:val="20"/>
        </w:rPr>
        <w:t xml:space="preserve">required hereunder. </w:t>
      </w:r>
      <w:r>
        <w:rPr>
          <w:spacing w:val="-4"/>
          <w:sz w:val="20"/>
        </w:rPr>
        <w:t xml:space="preserve">Borrower </w:t>
      </w:r>
      <w:r>
        <w:rPr>
          <w:spacing w:val="-5"/>
          <w:sz w:val="20"/>
        </w:rPr>
        <w:t xml:space="preserve">agrees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pay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unpaid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balance,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unpaid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accrued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interest,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amounts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 xml:space="preserve">earlier </w:t>
      </w:r>
      <w:r>
        <w:rPr>
          <w:spacing w:val="-4"/>
          <w:sz w:val="20"/>
        </w:rPr>
        <w:t>of:</w:t>
      </w:r>
    </w:p>
    <w:p w14:paraId="7676572F" w14:textId="77777777" w:rsidR="000100BD" w:rsidRDefault="000100BD">
      <w:pPr>
        <w:pStyle w:val="BodyText"/>
        <w:spacing w:before="2"/>
      </w:pPr>
    </w:p>
    <w:p w14:paraId="34FB8D3F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54"/>
          <w:tab w:val="left" w:pos="1559"/>
        </w:tabs>
        <w:ind w:left="1053" w:hanging="215"/>
        <w:rPr>
          <w:sz w:val="18"/>
        </w:rPr>
      </w:pPr>
      <w:r>
        <w:rPr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years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Note;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</w:t>
      </w:r>
    </w:p>
    <w:p w14:paraId="31667830" w14:textId="77777777" w:rsidR="000100BD" w:rsidRDefault="000100BD">
      <w:pPr>
        <w:pStyle w:val="BodyText"/>
        <w:spacing w:before="10"/>
        <w:rPr>
          <w:sz w:val="19"/>
        </w:rPr>
      </w:pPr>
    </w:p>
    <w:p w14:paraId="431D9C29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66"/>
          <w:tab w:val="left" w:pos="1559"/>
        </w:tabs>
        <w:ind w:right="101"/>
        <w:rPr>
          <w:sz w:val="18"/>
        </w:rPr>
      </w:pPr>
      <w:r>
        <w:rPr>
          <w:spacing w:val="-4"/>
          <w:sz w:val="20"/>
        </w:rPr>
        <w:t xml:space="preserve">Upon </w:t>
      </w:r>
      <w:r>
        <w:rPr>
          <w:spacing w:val="-5"/>
          <w:sz w:val="20"/>
        </w:rPr>
        <w:t xml:space="preserve">sale, transfer, lease,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encumbrance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all </w:t>
      </w:r>
      <w:r>
        <w:rPr>
          <w:spacing w:val="-3"/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interest </w:t>
      </w:r>
      <w:r>
        <w:rPr>
          <w:spacing w:val="-3"/>
          <w:sz w:val="20"/>
        </w:rPr>
        <w:t xml:space="preserve">in the </w:t>
      </w:r>
      <w:r>
        <w:rPr>
          <w:spacing w:val="-5"/>
          <w:sz w:val="20"/>
        </w:rPr>
        <w:t xml:space="preserve">Property without Lender’s </w:t>
      </w:r>
      <w:proofErr w:type="gramStart"/>
      <w:r>
        <w:rPr>
          <w:spacing w:val="-6"/>
          <w:sz w:val="20"/>
        </w:rPr>
        <w:t xml:space="preserve">prior  </w:t>
      </w:r>
      <w:r>
        <w:rPr>
          <w:spacing w:val="-5"/>
          <w:sz w:val="20"/>
        </w:rPr>
        <w:t>written</w:t>
      </w:r>
      <w:proofErr w:type="gram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consent,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except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permitted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4;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or</w:t>
      </w:r>
    </w:p>
    <w:p w14:paraId="61FC98C0" w14:textId="77777777" w:rsidR="000100BD" w:rsidRDefault="000100BD">
      <w:pPr>
        <w:pStyle w:val="BodyText"/>
        <w:spacing w:before="1"/>
      </w:pPr>
    </w:p>
    <w:p w14:paraId="327CDF02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53"/>
          <w:tab w:val="left" w:pos="1559"/>
        </w:tabs>
        <w:spacing w:before="1"/>
        <w:ind w:left="1053" w:hanging="214"/>
        <w:rPr>
          <w:sz w:val="18"/>
        </w:rPr>
      </w:pPr>
      <w:r>
        <w:rPr>
          <w:spacing w:val="-4"/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failure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occupy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residence.</w:t>
      </w:r>
    </w:p>
    <w:p w14:paraId="7B8420B9" w14:textId="77777777" w:rsidR="000100BD" w:rsidRDefault="000100BD">
      <w:pPr>
        <w:pStyle w:val="BodyText"/>
        <w:rPr>
          <w:sz w:val="22"/>
        </w:rPr>
      </w:pPr>
    </w:p>
    <w:p w14:paraId="16E8409C" w14:textId="77777777" w:rsidR="000100BD" w:rsidRDefault="000100BD">
      <w:pPr>
        <w:pStyle w:val="BodyText"/>
        <w:rPr>
          <w:sz w:val="22"/>
        </w:rPr>
      </w:pPr>
    </w:p>
    <w:p w14:paraId="67036D9F" w14:textId="77777777" w:rsidR="000100BD" w:rsidRDefault="000100BD">
      <w:pPr>
        <w:pStyle w:val="BodyText"/>
        <w:rPr>
          <w:sz w:val="22"/>
        </w:rPr>
      </w:pPr>
    </w:p>
    <w:p w14:paraId="09915B82" w14:textId="77777777" w:rsidR="000100BD" w:rsidRDefault="000100BD">
      <w:pPr>
        <w:pStyle w:val="BodyText"/>
        <w:rPr>
          <w:sz w:val="22"/>
        </w:rPr>
      </w:pPr>
    </w:p>
    <w:p w14:paraId="28704F89" w14:textId="77777777" w:rsidR="000100BD" w:rsidRDefault="000100BD">
      <w:pPr>
        <w:pStyle w:val="BodyText"/>
        <w:rPr>
          <w:sz w:val="22"/>
        </w:rPr>
      </w:pPr>
    </w:p>
    <w:p w14:paraId="0645552F" w14:textId="77777777" w:rsidR="000100BD" w:rsidRDefault="000100BD">
      <w:pPr>
        <w:rPr>
          <w:rFonts w:ascii="Arial"/>
          <w:sz w:val="20"/>
        </w:rPr>
        <w:sectPr w:rsidR="000100BD">
          <w:type w:val="continuous"/>
          <w:pgSz w:w="12240" w:h="15840"/>
          <w:pgMar w:top="1160" w:right="1480" w:bottom="280" w:left="1320" w:header="720" w:footer="720" w:gutter="0"/>
          <w:cols w:space="720"/>
        </w:sectPr>
      </w:pPr>
    </w:p>
    <w:p w14:paraId="2CE1A073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9"/>
        <w:ind w:left="840" w:hanging="721"/>
        <w:rPr>
          <w:b/>
          <w:sz w:val="20"/>
        </w:rPr>
      </w:pPr>
      <w:r>
        <w:rPr>
          <w:b/>
          <w:spacing w:val="-5"/>
          <w:sz w:val="20"/>
          <w:u w:val="single"/>
        </w:rPr>
        <w:lastRenderedPageBreak/>
        <w:t>Permitted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Transfers</w:t>
      </w:r>
      <w:r>
        <w:rPr>
          <w:b/>
          <w:spacing w:val="-5"/>
          <w:sz w:val="20"/>
        </w:rPr>
        <w:t>.</w:t>
      </w:r>
    </w:p>
    <w:p w14:paraId="66D53457" w14:textId="77777777" w:rsidR="000100BD" w:rsidRDefault="000100BD">
      <w:pPr>
        <w:pStyle w:val="BodyText"/>
        <w:spacing w:before="9"/>
        <w:rPr>
          <w:b/>
          <w:sz w:val="19"/>
        </w:rPr>
      </w:pPr>
    </w:p>
    <w:p w14:paraId="1C45E245" w14:textId="77777777" w:rsidR="000100BD" w:rsidRDefault="00000000">
      <w:pPr>
        <w:pStyle w:val="BodyText"/>
        <w:spacing w:before="1"/>
        <w:ind w:left="839"/>
      </w:pPr>
      <w:r>
        <w:t xml:space="preserve">The </w:t>
      </w:r>
      <w:proofErr w:type="spellStart"/>
      <w:r>
        <w:t>CalHome</w:t>
      </w:r>
      <w:proofErr w:type="spellEnd"/>
      <w:r>
        <w:t xml:space="preserve"> Loan is not assumable except under the following limited circumstances:</w:t>
      </w:r>
    </w:p>
    <w:p w14:paraId="400643CA" w14:textId="77777777" w:rsidR="000100BD" w:rsidRDefault="000100BD">
      <w:pPr>
        <w:pStyle w:val="BodyText"/>
        <w:spacing w:before="10"/>
        <w:rPr>
          <w:sz w:val="19"/>
        </w:rPr>
      </w:pPr>
    </w:p>
    <w:p w14:paraId="4B63643D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560" w:right="233"/>
        <w:rPr>
          <w:sz w:val="24"/>
        </w:rPr>
      </w:pP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surviving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joint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tenant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devise,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descent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operation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law,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on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death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a </w:t>
      </w:r>
      <w:r>
        <w:rPr>
          <w:spacing w:val="-5"/>
          <w:sz w:val="20"/>
        </w:rPr>
        <w:t>joint</w:t>
      </w:r>
      <w:r>
        <w:rPr>
          <w:spacing w:val="-34"/>
          <w:sz w:val="20"/>
        </w:rPr>
        <w:t xml:space="preserve"> </w:t>
      </w:r>
      <w:r>
        <w:rPr>
          <w:spacing w:val="-5"/>
          <w:sz w:val="20"/>
        </w:rPr>
        <w:t>tenant.</w:t>
      </w:r>
    </w:p>
    <w:p w14:paraId="3F09596B" w14:textId="77777777" w:rsidR="000100BD" w:rsidRDefault="000100BD">
      <w:pPr>
        <w:pStyle w:val="BodyText"/>
        <w:spacing w:before="2"/>
      </w:pPr>
    </w:p>
    <w:p w14:paraId="64B82EDE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spouse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becomes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owner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5"/>
          <w:sz w:val="20"/>
        </w:rPr>
        <w:t>property;</w:t>
      </w:r>
      <w:proofErr w:type="gramEnd"/>
    </w:p>
    <w:p w14:paraId="08EAE20E" w14:textId="77777777" w:rsidR="000100BD" w:rsidRDefault="000100BD">
      <w:pPr>
        <w:pStyle w:val="BodyText"/>
        <w:spacing w:before="10"/>
        <w:rPr>
          <w:sz w:val="19"/>
        </w:rPr>
      </w:pPr>
    </w:p>
    <w:p w14:paraId="35EED9AD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98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resulting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decree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dissolution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marriage,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legal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separation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 xml:space="preserve">from </w:t>
      </w:r>
      <w:r>
        <w:rPr>
          <w:spacing w:val="-3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incidental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settlement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agreement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spouse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becomes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owner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Property.</w:t>
      </w:r>
    </w:p>
    <w:p w14:paraId="27218A3B" w14:textId="77777777" w:rsidR="000100BD" w:rsidRDefault="000100BD">
      <w:pPr>
        <w:pStyle w:val="BodyText"/>
        <w:spacing w:before="1"/>
      </w:pPr>
    </w:p>
    <w:p w14:paraId="4CC0BEBE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0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inter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vivos</w:t>
      </w:r>
      <w:proofErr w:type="spellEnd"/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trust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remains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beneficiary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occupant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property.</w:t>
      </w:r>
    </w:p>
    <w:p w14:paraId="1962598A" w14:textId="77777777" w:rsidR="000100BD" w:rsidRDefault="000100BD">
      <w:pPr>
        <w:pStyle w:val="BodyText"/>
        <w:spacing w:before="10"/>
        <w:rPr>
          <w:sz w:val="19"/>
        </w:rPr>
      </w:pPr>
    </w:p>
    <w:p w14:paraId="6D11C6CA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15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Acceleration </w:t>
      </w:r>
      <w:r>
        <w:rPr>
          <w:b/>
          <w:sz w:val="20"/>
          <w:u w:val="single"/>
        </w:rPr>
        <w:t xml:space="preserve">of </w:t>
      </w:r>
      <w:r>
        <w:rPr>
          <w:b/>
          <w:spacing w:val="-5"/>
          <w:sz w:val="20"/>
          <w:u w:val="single"/>
        </w:rPr>
        <w:t>Payment</w:t>
      </w:r>
      <w:r>
        <w:rPr>
          <w:b/>
          <w:spacing w:val="-5"/>
          <w:sz w:val="20"/>
        </w:rPr>
        <w:t xml:space="preserve">.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principal amount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this loan, </w:t>
      </w:r>
      <w:r>
        <w:rPr>
          <w:spacing w:val="-5"/>
          <w:sz w:val="20"/>
        </w:rPr>
        <w:t xml:space="preserve">together </w:t>
      </w:r>
      <w:r>
        <w:rPr>
          <w:spacing w:val="-4"/>
          <w:sz w:val="20"/>
        </w:rPr>
        <w:t xml:space="preserve">with any then </w:t>
      </w:r>
      <w:r>
        <w:rPr>
          <w:spacing w:val="-5"/>
          <w:sz w:val="20"/>
        </w:rPr>
        <w:t>outstanding accrued interest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thereon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become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immediately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due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payable</w:t>
      </w:r>
      <w:r>
        <w:rPr>
          <w:rFonts w:ascii="Arial"/>
          <w:spacing w:val="-5"/>
          <w:sz w:val="20"/>
        </w:rPr>
        <w:t>,</w:t>
      </w:r>
      <w:r>
        <w:rPr>
          <w:rFonts w:ascii="Arial"/>
          <w:spacing w:val="-11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holder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demand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or notice,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occurrence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following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events:</w:t>
      </w:r>
    </w:p>
    <w:p w14:paraId="5E043468" w14:textId="77777777" w:rsidR="000100BD" w:rsidRDefault="000100BD">
      <w:pPr>
        <w:pStyle w:val="BodyText"/>
        <w:spacing w:before="1"/>
      </w:pPr>
    </w:p>
    <w:p w14:paraId="625B71E4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Deed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Trust;</w:t>
      </w:r>
      <w:proofErr w:type="gramEnd"/>
    </w:p>
    <w:p w14:paraId="692D182F" w14:textId="77777777" w:rsidR="000100BD" w:rsidRDefault="000100BD">
      <w:pPr>
        <w:pStyle w:val="BodyText"/>
        <w:spacing w:before="1"/>
      </w:pPr>
    </w:p>
    <w:p w14:paraId="0205B38C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555"/>
        <w:rPr>
          <w:sz w:val="20"/>
        </w:rPr>
      </w:pPr>
      <w:proofErr w:type="gramStart"/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that</w:t>
      </w:r>
      <w:proofErr w:type="gramEnd"/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cease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occupy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>residence;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</w:p>
    <w:p w14:paraId="2FC5A7A0" w14:textId="77777777" w:rsidR="000100BD" w:rsidRDefault="000100BD">
      <w:pPr>
        <w:pStyle w:val="BodyText"/>
        <w:spacing w:before="11"/>
        <w:rPr>
          <w:sz w:val="19"/>
        </w:rPr>
      </w:pPr>
    </w:p>
    <w:p w14:paraId="4CBC6D95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11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sale,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lease,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encumbrance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Lender’s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prior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written </w:t>
      </w:r>
      <w:r>
        <w:rPr>
          <w:spacing w:val="-4"/>
          <w:sz w:val="20"/>
        </w:rPr>
        <w:t>consent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violation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Paragraph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</w:p>
    <w:p w14:paraId="73C4D068" w14:textId="77777777" w:rsidR="000100BD" w:rsidRDefault="000100BD">
      <w:pPr>
        <w:pStyle w:val="BodyText"/>
        <w:spacing w:before="10"/>
        <w:rPr>
          <w:sz w:val="19"/>
        </w:rPr>
      </w:pPr>
    </w:p>
    <w:p w14:paraId="607C1978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87" w:hanging="720"/>
        <w:rPr>
          <w:sz w:val="20"/>
        </w:rPr>
      </w:pPr>
      <w:r>
        <w:rPr>
          <w:b/>
          <w:spacing w:val="-4"/>
          <w:sz w:val="20"/>
          <w:u w:val="single"/>
        </w:rPr>
        <w:t>Effect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3"/>
          <w:sz w:val="20"/>
          <w:u w:val="single"/>
        </w:rPr>
        <w:t>of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Due-on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Sale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Clause.</w:t>
      </w:r>
      <w:r>
        <w:rPr>
          <w:b/>
          <w:spacing w:val="34"/>
          <w:sz w:val="20"/>
        </w:rPr>
        <w:t xml:space="preserve"> </w:t>
      </w:r>
      <w:r>
        <w:rPr>
          <w:spacing w:val="-5"/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holder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exercise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accelerate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payment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in </w:t>
      </w:r>
      <w:r>
        <w:rPr>
          <w:spacing w:val="-5"/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constitute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waiver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right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exercise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subsequent </w:t>
      </w:r>
      <w:r>
        <w:rPr>
          <w:spacing w:val="-4"/>
          <w:sz w:val="20"/>
        </w:rPr>
        <w:t xml:space="preserve">cause for </w:t>
      </w:r>
      <w:r>
        <w:rPr>
          <w:spacing w:val="-5"/>
          <w:sz w:val="20"/>
        </w:rPr>
        <w:t xml:space="preserve">acceleration. Failure </w:t>
      </w:r>
      <w:r>
        <w:rPr>
          <w:spacing w:val="-3"/>
          <w:sz w:val="20"/>
        </w:rPr>
        <w:t xml:space="preserve">by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to </w:t>
      </w:r>
      <w:r>
        <w:rPr>
          <w:spacing w:val="-5"/>
          <w:sz w:val="20"/>
        </w:rPr>
        <w:t xml:space="preserve">occupy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Property </w:t>
      </w:r>
      <w:r>
        <w:rPr>
          <w:spacing w:val="-3"/>
          <w:sz w:val="20"/>
        </w:rPr>
        <w:t xml:space="preserve">as </w:t>
      </w:r>
      <w:r>
        <w:rPr>
          <w:spacing w:val="-5"/>
          <w:sz w:val="20"/>
        </w:rPr>
        <w:t xml:space="preserve">Borrower’s principal place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residence </w:t>
      </w:r>
      <w:r>
        <w:rPr>
          <w:spacing w:val="-4"/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considered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on-going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</w:p>
    <w:p w14:paraId="13E9FBD2" w14:textId="77777777" w:rsidR="000100BD" w:rsidRDefault="000100BD">
      <w:pPr>
        <w:pStyle w:val="BodyText"/>
        <w:spacing w:before="2"/>
      </w:pPr>
    </w:p>
    <w:p w14:paraId="126E57FF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3" w:hanging="720"/>
        <w:rPr>
          <w:sz w:val="20"/>
        </w:rPr>
      </w:pPr>
      <w:r>
        <w:rPr>
          <w:b/>
          <w:spacing w:val="-4"/>
          <w:sz w:val="20"/>
          <w:u w:val="single"/>
        </w:rPr>
        <w:t xml:space="preserve">Place and </w:t>
      </w:r>
      <w:r>
        <w:rPr>
          <w:b/>
          <w:spacing w:val="-5"/>
          <w:sz w:val="20"/>
          <w:u w:val="single"/>
        </w:rPr>
        <w:t xml:space="preserve">Manner </w:t>
      </w:r>
      <w:r>
        <w:rPr>
          <w:b/>
          <w:spacing w:val="-3"/>
          <w:sz w:val="20"/>
          <w:u w:val="single"/>
        </w:rPr>
        <w:t xml:space="preserve">of </w:t>
      </w:r>
      <w:r>
        <w:rPr>
          <w:b/>
          <w:spacing w:val="-5"/>
          <w:sz w:val="20"/>
          <w:u w:val="single"/>
        </w:rPr>
        <w:t>Payment.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 xml:space="preserve">All </w:t>
      </w:r>
      <w:r>
        <w:rPr>
          <w:spacing w:val="-5"/>
          <w:sz w:val="20"/>
        </w:rPr>
        <w:t xml:space="preserve">amounts </w:t>
      </w:r>
      <w:r>
        <w:rPr>
          <w:spacing w:val="-3"/>
          <w:sz w:val="20"/>
        </w:rPr>
        <w:t xml:space="preserve">due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payable </w:t>
      </w:r>
      <w:r>
        <w:rPr>
          <w:spacing w:val="-4"/>
          <w:sz w:val="20"/>
        </w:rPr>
        <w:t xml:space="preserve">under this Note </w:t>
      </w:r>
      <w:r>
        <w:rPr>
          <w:spacing w:val="-3"/>
          <w:sz w:val="20"/>
        </w:rPr>
        <w:t xml:space="preserve">are </w:t>
      </w:r>
      <w:r>
        <w:rPr>
          <w:spacing w:val="-5"/>
          <w:sz w:val="20"/>
        </w:rPr>
        <w:t xml:space="preserve">payable </w:t>
      </w:r>
      <w:r>
        <w:rPr>
          <w:spacing w:val="-3"/>
          <w:sz w:val="20"/>
        </w:rPr>
        <w:t xml:space="preserve">at </w:t>
      </w:r>
      <w:r>
        <w:rPr>
          <w:spacing w:val="-5"/>
          <w:sz w:val="20"/>
        </w:rPr>
        <w:t xml:space="preserve">the principal </w:t>
      </w:r>
      <w:r>
        <w:rPr>
          <w:spacing w:val="-4"/>
          <w:sz w:val="20"/>
        </w:rPr>
        <w:t>office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above,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places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designate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>writing from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time-to-time.</w:t>
      </w:r>
    </w:p>
    <w:p w14:paraId="2E3287A9" w14:textId="77777777" w:rsidR="000100BD" w:rsidRDefault="000100BD">
      <w:pPr>
        <w:pStyle w:val="BodyText"/>
        <w:spacing w:before="11"/>
        <w:rPr>
          <w:sz w:val="19"/>
        </w:rPr>
      </w:pPr>
    </w:p>
    <w:p w14:paraId="638B36CF" w14:textId="77777777" w:rsidR="000100B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95" w:hanging="720"/>
        <w:rPr>
          <w:sz w:val="20"/>
        </w:rPr>
      </w:pPr>
      <w:r>
        <w:rPr>
          <w:b/>
          <w:spacing w:val="-5"/>
          <w:sz w:val="20"/>
          <w:u w:val="single"/>
        </w:rPr>
        <w:t>Application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Payments.</w:t>
      </w:r>
      <w:r>
        <w:rPr>
          <w:b/>
          <w:spacing w:val="34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payments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account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accrued interest,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remainder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reduction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principal.</w:t>
      </w:r>
    </w:p>
    <w:p w14:paraId="6EC289EC" w14:textId="77777777" w:rsidR="000100BD" w:rsidRDefault="000100BD">
      <w:pPr>
        <w:pStyle w:val="BodyText"/>
        <w:spacing w:before="10"/>
        <w:rPr>
          <w:sz w:val="19"/>
        </w:rPr>
      </w:pPr>
    </w:p>
    <w:p w14:paraId="38322410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88" w:hanging="720"/>
        <w:rPr>
          <w:sz w:val="20"/>
        </w:rPr>
      </w:pPr>
      <w:r>
        <w:rPr>
          <w:b/>
          <w:spacing w:val="-5"/>
          <w:sz w:val="20"/>
          <w:u w:val="single"/>
        </w:rPr>
        <w:t>Attorney’s Fees.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Borrower hereby agrees </w:t>
      </w:r>
      <w:r>
        <w:rPr>
          <w:spacing w:val="-3"/>
          <w:sz w:val="20"/>
        </w:rPr>
        <w:t xml:space="preserve">to pay </w:t>
      </w:r>
      <w:r>
        <w:rPr>
          <w:spacing w:val="-4"/>
          <w:sz w:val="20"/>
        </w:rPr>
        <w:t xml:space="preserve">all costs and </w:t>
      </w:r>
      <w:r>
        <w:rPr>
          <w:spacing w:val="-5"/>
          <w:sz w:val="20"/>
        </w:rPr>
        <w:t xml:space="preserve">expenses, including reasonable attorney’s </w:t>
      </w:r>
      <w:r>
        <w:rPr>
          <w:spacing w:val="-4"/>
          <w:sz w:val="20"/>
        </w:rPr>
        <w:t>fees,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incurred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enforcement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Note.</w:t>
      </w:r>
    </w:p>
    <w:p w14:paraId="769E4111" w14:textId="77777777" w:rsidR="000100BD" w:rsidRDefault="000100BD">
      <w:pPr>
        <w:pStyle w:val="BodyText"/>
        <w:spacing w:before="1"/>
      </w:pPr>
    </w:p>
    <w:p w14:paraId="30331F6A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6103"/>
        </w:tabs>
        <w:spacing w:before="1"/>
        <w:ind w:right="131" w:hanging="720"/>
        <w:rPr>
          <w:sz w:val="20"/>
        </w:rPr>
      </w:pPr>
      <w:r>
        <w:rPr>
          <w:b/>
          <w:spacing w:val="-5"/>
          <w:sz w:val="20"/>
          <w:u w:val="single"/>
        </w:rPr>
        <w:t>Default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Acceleration.</w:t>
      </w:r>
      <w:r>
        <w:rPr>
          <w:b/>
          <w:spacing w:val="-5"/>
          <w:sz w:val="20"/>
        </w:rPr>
        <w:t xml:space="preserve"> 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covenants,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conditions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contained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Deed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Trust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 xml:space="preserve">hereby </w:t>
      </w:r>
      <w:r>
        <w:rPr>
          <w:spacing w:val="-4"/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  <w:r>
        <w:rPr>
          <w:spacing w:val="35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agrees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unpaid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balance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Note, together </w:t>
      </w:r>
      <w:r>
        <w:rPr>
          <w:spacing w:val="-4"/>
          <w:sz w:val="20"/>
        </w:rPr>
        <w:t xml:space="preserve">with all </w:t>
      </w:r>
      <w:r>
        <w:rPr>
          <w:spacing w:val="-5"/>
          <w:sz w:val="20"/>
        </w:rPr>
        <w:t xml:space="preserve">accrued interest thereon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charges owing, shall, </w:t>
      </w:r>
      <w:r>
        <w:rPr>
          <w:spacing w:val="-3"/>
          <w:sz w:val="20"/>
        </w:rPr>
        <w:t xml:space="preserve">at the </w:t>
      </w:r>
      <w:r>
        <w:rPr>
          <w:spacing w:val="-4"/>
          <w:sz w:val="20"/>
        </w:rPr>
        <w:t xml:space="preserve">option </w:t>
      </w:r>
      <w:r>
        <w:rPr>
          <w:spacing w:val="-3"/>
          <w:sz w:val="20"/>
        </w:rPr>
        <w:t xml:space="preserve">of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or, </w:t>
      </w:r>
      <w:r>
        <w:rPr>
          <w:spacing w:val="-3"/>
          <w:sz w:val="20"/>
        </w:rPr>
        <w:t xml:space="preserve">if so </w:t>
      </w:r>
      <w:r>
        <w:rPr>
          <w:spacing w:val="-5"/>
          <w:sz w:val="20"/>
        </w:rPr>
        <w:t xml:space="preserve">provided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this Note and 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 executed </w:t>
      </w:r>
      <w:r>
        <w:rPr>
          <w:spacing w:val="-3"/>
          <w:sz w:val="20"/>
        </w:rPr>
        <w:t xml:space="preserve">by the </w:t>
      </w:r>
      <w:r>
        <w:rPr>
          <w:spacing w:val="-5"/>
          <w:sz w:val="20"/>
        </w:rPr>
        <w:t xml:space="preserve">Borrower,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automatically, </w:t>
      </w:r>
      <w:r>
        <w:rPr>
          <w:spacing w:val="-4"/>
          <w:sz w:val="20"/>
        </w:rPr>
        <w:t xml:space="preserve">become </w:t>
      </w:r>
      <w:r>
        <w:rPr>
          <w:spacing w:val="-5"/>
          <w:sz w:val="20"/>
        </w:rPr>
        <w:t xml:space="preserve">immediately </w:t>
      </w:r>
      <w:r>
        <w:rPr>
          <w:spacing w:val="-4"/>
          <w:sz w:val="20"/>
        </w:rPr>
        <w:t xml:space="preserve">due and </w:t>
      </w:r>
      <w:r>
        <w:rPr>
          <w:spacing w:val="-5"/>
          <w:sz w:val="20"/>
        </w:rPr>
        <w:t>payable,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thereafter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until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bear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interest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% </w:t>
      </w:r>
      <w:r>
        <w:rPr>
          <w:spacing w:val="-3"/>
          <w:sz w:val="20"/>
        </w:rPr>
        <w:t xml:space="preserve">per </w:t>
      </w:r>
      <w:r>
        <w:rPr>
          <w:spacing w:val="-5"/>
          <w:sz w:val="20"/>
        </w:rPr>
        <w:t xml:space="preserve">annum, </w:t>
      </w:r>
      <w:r>
        <w:rPr>
          <w:spacing w:val="-4"/>
          <w:sz w:val="20"/>
        </w:rPr>
        <w:t xml:space="preserve">upon the </w:t>
      </w:r>
      <w:r>
        <w:rPr>
          <w:spacing w:val="-5"/>
          <w:sz w:val="20"/>
        </w:rPr>
        <w:t xml:space="preserve">failure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 xml:space="preserve">the </w:t>
      </w:r>
      <w:r>
        <w:rPr>
          <w:spacing w:val="-4"/>
          <w:sz w:val="20"/>
        </w:rPr>
        <w:t xml:space="preserve">Borrower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make any payment </w:t>
      </w:r>
      <w:r>
        <w:rPr>
          <w:spacing w:val="-5"/>
          <w:sz w:val="20"/>
        </w:rPr>
        <w:t xml:space="preserve">hereunder </w:t>
      </w:r>
      <w:r>
        <w:rPr>
          <w:spacing w:val="-3"/>
          <w:sz w:val="20"/>
        </w:rPr>
        <w:t xml:space="preserve">as </w:t>
      </w:r>
      <w:r>
        <w:rPr>
          <w:spacing w:val="-4"/>
          <w:sz w:val="20"/>
        </w:rPr>
        <w:t xml:space="preserve">and when due; upon </w:t>
      </w:r>
      <w:r>
        <w:rPr>
          <w:spacing w:val="-3"/>
          <w:sz w:val="20"/>
        </w:rPr>
        <w:t xml:space="preserve">the </w:t>
      </w:r>
      <w:r>
        <w:rPr>
          <w:spacing w:val="-4"/>
          <w:sz w:val="20"/>
        </w:rPr>
        <w:t xml:space="preserve">failure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perform or observe any </w:t>
      </w:r>
      <w:r>
        <w:rPr>
          <w:spacing w:val="-5"/>
          <w:sz w:val="20"/>
        </w:rPr>
        <w:t xml:space="preserve">other </w:t>
      </w:r>
      <w:r>
        <w:rPr>
          <w:spacing w:val="-4"/>
          <w:sz w:val="20"/>
        </w:rPr>
        <w:t xml:space="preserve">term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provision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this </w:t>
      </w:r>
      <w:r>
        <w:rPr>
          <w:spacing w:val="-5"/>
          <w:sz w:val="20"/>
        </w:rPr>
        <w:t xml:space="preserve">Note, </w:t>
      </w:r>
      <w:r>
        <w:rPr>
          <w:spacing w:val="-3"/>
          <w:sz w:val="20"/>
        </w:rPr>
        <w:t xml:space="preserve">or </w:t>
      </w:r>
      <w:r>
        <w:rPr>
          <w:spacing w:val="-4"/>
          <w:sz w:val="20"/>
        </w:rPr>
        <w:t xml:space="preserve">upon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occurrence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any event </w:t>
      </w:r>
      <w:r>
        <w:rPr>
          <w:spacing w:val="-5"/>
          <w:sz w:val="20"/>
        </w:rPr>
        <w:t xml:space="preserve">(whether termed default, </w:t>
      </w:r>
      <w:r>
        <w:rPr>
          <w:spacing w:val="-4"/>
          <w:sz w:val="20"/>
        </w:rPr>
        <w:t xml:space="preserve">event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default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similar term) </w:t>
      </w:r>
      <w:r>
        <w:rPr>
          <w:spacing w:val="-4"/>
          <w:sz w:val="20"/>
        </w:rPr>
        <w:t xml:space="preserve">which </w:t>
      </w:r>
      <w:r>
        <w:rPr>
          <w:spacing w:val="-5"/>
          <w:sz w:val="20"/>
        </w:rPr>
        <w:t xml:space="preserve">under </w:t>
      </w:r>
      <w:r>
        <w:rPr>
          <w:spacing w:val="-3"/>
          <w:sz w:val="20"/>
        </w:rPr>
        <w:t xml:space="preserve">the </w:t>
      </w:r>
      <w:r>
        <w:rPr>
          <w:spacing w:val="-4"/>
          <w:sz w:val="20"/>
        </w:rPr>
        <w:t xml:space="preserve">terms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Trust,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entitle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exercise </w:t>
      </w:r>
      <w:r>
        <w:rPr>
          <w:spacing w:val="-4"/>
          <w:sz w:val="20"/>
        </w:rPr>
        <w:t xml:space="preserve">rights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>remedies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thereunder.</w:t>
      </w:r>
    </w:p>
    <w:p w14:paraId="3448F143" w14:textId="77777777" w:rsidR="000100BD" w:rsidRDefault="000100BD">
      <w:pPr>
        <w:pStyle w:val="BodyText"/>
        <w:spacing w:before="10"/>
        <w:rPr>
          <w:sz w:val="19"/>
        </w:rPr>
      </w:pPr>
    </w:p>
    <w:p w14:paraId="6D5C6351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00" w:hanging="720"/>
        <w:rPr>
          <w:sz w:val="20"/>
        </w:rPr>
      </w:pPr>
      <w:r>
        <w:rPr>
          <w:b/>
          <w:spacing w:val="-5"/>
          <w:sz w:val="20"/>
          <w:u w:val="single"/>
        </w:rPr>
        <w:t>Notices.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Except </w:t>
      </w:r>
      <w:r>
        <w:rPr>
          <w:spacing w:val="-3"/>
          <w:sz w:val="20"/>
        </w:rPr>
        <w:t xml:space="preserve">as may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otherwise specified herein,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approval, </w:t>
      </w:r>
      <w:r>
        <w:rPr>
          <w:spacing w:val="-4"/>
          <w:sz w:val="20"/>
        </w:rPr>
        <w:t xml:space="preserve">notice, </w:t>
      </w:r>
      <w:r>
        <w:rPr>
          <w:spacing w:val="-5"/>
          <w:sz w:val="20"/>
        </w:rPr>
        <w:t xml:space="preserve">direction, consent, </w:t>
      </w:r>
      <w:proofErr w:type="gramStart"/>
      <w:r>
        <w:rPr>
          <w:spacing w:val="-5"/>
          <w:sz w:val="20"/>
        </w:rPr>
        <w:t>request</w:t>
      </w:r>
      <w:proofErr w:type="gramEnd"/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other </w:t>
      </w:r>
      <w:r>
        <w:rPr>
          <w:spacing w:val="-4"/>
          <w:sz w:val="20"/>
        </w:rPr>
        <w:t xml:space="preserve">action </w:t>
      </w:r>
      <w:r>
        <w:rPr>
          <w:sz w:val="20"/>
        </w:rPr>
        <w:t xml:space="preserve">by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shall </w:t>
      </w:r>
      <w:r>
        <w:rPr>
          <w:sz w:val="20"/>
        </w:rPr>
        <w:t xml:space="preserve">be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writing and must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communicated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at the </w:t>
      </w:r>
      <w:r>
        <w:rPr>
          <w:spacing w:val="-5"/>
          <w:sz w:val="20"/>
        </w:rPr>
        <w:t xml:space="preserve">address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the Property,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at </w:t>
      </w:r>
      <w:r>
        <w:rPr>
          <w:spacing w:val="-5"/>
          <w:sz w:val="20"/>
        </w:rPr>
        <w:t xml:space="preserve">such </w:t>
      </w:r>
      <w:r>
        <w:rPr>
          <w:spacing w:val="-4"/>
          <w:sz w:val="20"/>
        </w:rPr>
        <w:t xml:space="preserve">other place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places </w:t>
      </w:r>
      <w:r>
        <w:rPr>
          <w:spacing w:val="-3"/>
          <w:sz w:val="20"/>
        </w:rPr>
        <w:t xml:space="preserve">as the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designate </w:t>
      </w:r>
      <w:r>
        <w:rPr>
          <w:spacing w:val="-4"/>
          <w:sz w:val="20"/>
        </w:rPr>
        <w:t xml:space="preserve">to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in </w:t>
      </w:r>
      <w:r>
        <w:rPr>
          <w:spacing w:val="-5"/>
          <w:sz w:val="20"/>
        </w:rPr>
        <w:t xml:space="preserve">writing, </w:t>
      </w:r>
      <w:r>
        <w:rPr>
          <w:spacing w:val="-4"/>
          <w:sz w:val="20"/>
        </w:rPr>
        <w:t xml:space="preserve">from </w:t>
      </w:r>
      <w:r>
        <w:rPr>
          <w:spacing w:val="-5"/>
          <w:sz w:val="20"/>
        </w:rPr>
        <w:t xml:space="preserve">time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time, for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receipt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 xml:space="preserve">communications </w:t>
      </w:r>
      <w:r>
        <w:rPr>
          <w:spacing w:val="-4"/>
          <w:sz w:val="20"/>
        </w:rPr>
        <w:t xml:space="preserve">from the </w:t>
      </w:r>
      <w:r>
        <w:rPr>
          <w:spacing w:val="-5"/>
          <w:sz w:val="20"/>
        </w:rPr>
        <w:t xml:space="preserve">Lender. Mailed notices </w:t>
      </w:r>
      <w:r>
        <w:rPr>
          <w:spacing w:val="-4"/>
          <w:sz w:val="20"/>
        </w:rPr>
        <w:t xml:space="preserve">shall </w:t>
      </w:r>
      <w:r>
        <w:rPr>
          <w:sz w:val="20"/>
        </w:rPr>
        <w:t>be</w:t>
      </w:r>
      <w:r>
        <w:rPr>
          <w:spacing w:val="-38"/>
          <w:sz w:val="20"/>
        </w:rPr>
        <w:t xml:space="preserve"> </w:t>
      </w:r>
      <w:r>
        <w:rPr>
          <w:spacing w:val="-5"/>
          <w:sz w:val="20"/>
        </w:rPr>
        <w:t xml:space="preserve">deemed delivered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received </w:t>
      </w:r>
      <w:r>
        <w:rPr>
          <w:spacing w:val="-4"/>
          <w:sz w:val="20"/>
        </w:rPr>
        <w:t>five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(5)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working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days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deposit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States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mails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accordance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provision</w:t>
      </w:r>
    </w:p>
    <w:p w14:paraId="0C5AFB50" w14:textId="77777777" w:rsidR="000100BD" w:rsidRDefault="000100BD">
      <w:pPr>
        <w:rPr>
          <w:sz w:val="20"/>
        </w:rPr>
        <w:sectPr w:rsidR="000100BD">
          <w:footerReference w:type="default" r:id="rId7"/>
          <w:pgSz w:w="12240" w:h="15840"/>
          <w:pgMar w:top="1160" w:right="1480" w:bottom="600" w:left="1320" w:header="0" w:footer="409" w:gutter="0"/>
          <w:pgNumType w:start="2"/>
          <w:cols w:space="720"/>
        </w:sectPr>
      </w:pPr>
    </w:p>
    <w:p w14:paraId="1967DA4C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68"/>
        <w:ind w:left="840" w:hanging="721"/>
        <w:rPr>
          <w:sz w:val="20"/>
        </w:rPr>
      </w:pPr>
      <w:r>
        <w:rPr>
          <w:b/>
          <w:spacing w:val="-5"/>
          <w:sz w:val="20"/>
          <w:u w:val="single"/>
        </w:rPr>
        <w:lastRenderedPageBreak/>
        <w:t>Prepayment Policy: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may </w:t>
      </w:r>
      <w:r>
        <w:rPr>
          <w:spacing w:val="-5"/>
          <w:sz w:val="20"/>
        </w:rPr>
        <w:t xml:space="preserve">prepay </w:t>
      </w:r>
      <w:r>
        <w:rPr>
          <w:spacing w:val="-4"/>
          <w:sz w:val="20"/>
        </w:rPr>
        <w:t xml:space="preserve">this </w:t>
      </w:r>
      <w:r>
        <w:rPr>
          <w:spacing w:val="-5"/>
          <w:sz w:val="20"/>
        </w:rPr>
        <w:t xml:space="preserve">Note </w:t>
      </w:r>
      <w:r>
        <w:rPr>
          <w:spacing w:val="-3"/>
          <w:sz w:val="20"/>
        </w:rPr>
        <w:t xml:space="preserve">at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time </w:t>
      </w:r>
      <w:r>
        <w:rPr>
          <w:spacing w:val="-4"/>
          <w:sz w:val="20"/>
          <w:u w:val="single"/>
        </w:rPr>
        <w:t>without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penalty.</w:t>
      </w:r>
    </w:p>
    <w:p w14:paraId="402E4BDC" w14:textId="77777777" w:rsidR="000100BD" w:rsidRDefault="000100BD">
      <w:pPr>
        <w:pStyle w:val="BodyText"/>
        <w:spacing w:before="10"/>
        <w:rPr>
          <w:sz w:val="19"/>
        </w:rPr>
      </w:pPr>
    </w:p>
    <w:p w14:paraId="4B20FDE1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81" w:hanging="720"/>
        <w:rPr>
          <w:sz w:val="20"/>
        </w:rPr>
      </w:pPr>
      <w:r>
        <w:rPr>
          <w:b/>
          <w:spacing w:val="-5"/>
          <w:sz w:val="20"/>
          <w:u w:val="single"/>
        </w:rPr>
        <w:t>Governing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Law.</w:t>
      </w:r>
      <w:r>
        <w:rPr>
          <w:b/>
          <w:spacing w:val="33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construed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governed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laws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>California.</w:t>
      </w:r>
    </w:p>
    <w:p w14:paraId="4BB87B1A" w14:textId="77777777" w:rsidR="000100BD" w:rsidRDefault="000100BD">
      <w:pPr>
        <w:pStyle w:val="BodyText"/>
        <w:spacing w:before="1"/>
      </w:pPr>
    </w:p>
    <w:p w14:paraId="7F577087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411" w:hanging="720"/>
        <w:rPr>
          <w:sz w:val="20"/>
        </w:rPr>
      </w:pPr>
      <w:r>
        <w:rPr>
          <w:b/>
          <w:spacing w:val="-5"/>
          <w:sz w:val="20"/>
          <w:u w:val="single"/>
        </w:rPr>
        <w:t>Severability.</w:t>
      </w:r>
      <w:r>
        <w:rPr>
          <w:b/>
          <w:spacing w:val="34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provision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invalid,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illegal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unenforceable,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validity,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legality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and enforceability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remaining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provisions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hereof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affected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impaired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thereby.</w:t>
      </w:r>
    </w:p>
    <w:p w14:paraId="5884F44F" w14:textId="77777777" w:rsidR="000100BD" w:rsidRDefault="000100BD">
      <w:pPr>
        <w:pStyle w:val="BodyText"/>
        <w:spacing w:before="11"/>
        <w:rPr>
          <w:sz w:val="19"/>
        </w:rPr>
      </w:pPr>
    </w:p>
    <w:p w14:paraId="7F9D71E8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28" w:hanging="720"/>
        <w:rPr>
          <w:sz w:val="20"/>
        </w:rPr>
      </w:pPr>
      <w:r>
        <w:rPr>
          <w:b/>
          <w:spacing w:val="-3"/>
          <w:sz w:val="20"/>
          <w:u w:val="single"/>
        </w:rPr>
        <w:t>No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Waiver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by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the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Lender.</w:t>
      </w:r>
      <w:r>
        <w:rPr>
          <w:b/>
          <w:spacing w:val="3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waiver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breach,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failure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condition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Note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thereby </w:t>
      </w:r>
      <w:r>
        <w:rPr>
          <w:spacing w:val="-3"/>
          <w:sz w:val="20"/>
        </w:rPr>
        <w:t xml:space="preserve">be </w:t>
      </w:r>
      <w:r>
        <w:rPr>
          <w:spacing w:val="-4"/>
          <w:sz w:val="20"/>
        </w:rPr>
        <w:t xml:space="preserve">implied from any failure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take,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delay </w:t>
      </w:r>
      <w:r>
        <w:rPr>
          <w:spacing w:val="-3"/>
          <w:sz w:val="20"/>
        </w:rPr>
        <w:t xml:space="preserve">by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in taking action with </w:t>
      </w:r>
      <w:r>
        <w:rPr>
          <w:spacing w:val="-5"/>
          <w:sz w:val="20"/>
        </w:rPr>
        <w:t xml:space="preserve">respect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such breach, default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failure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from </w:t>
      </w:r>
      <w:r>
        <w:rPr>
          <w:spacing w:val="-3"/>
          <w:sz w:val="20"/>
        </w:rPr>
        <w:t xml:space="preserve">any </w:t>
      </w:r>
      <w:r>
        <w:rPr>
          <w:spacing w:val="-5"/>
          <w:sz w:val="20"/>
        </w:rPr>
        <w:t xml:space="preserve">previous </w:t>
      </w:r>
      <w:r>
        <w:rPr>
          <w:spacing w:val="-4"/>
          <w:sz w:val="20"/>
        </w:rPr>
        <w:t xml:space="preserve">waiver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similar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unrelated breach, default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failure; </w:t>
      </w:r>
      <w:r>
        <w:rPr>
          <w:spacing w:val="-4"/>
          <w:sz w:val="20"/>
        </w:rPr>
        <w:t xml:space="preserve">and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waiver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any term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the Note, Deed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Trust,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 xml:space="preserve">the obligations secured thereby must </w:t>
      </w:r>
      <w:r>
        <w:rPr>
          <w:sz w:val="20"/>
        </w:rPr>
        <w:t xml:space="preserve">be </w:t>
      </w:r>
      <w:r>
        <w:rPr>
          <w:spacing w:val="-4"/>
          <w:sz w:val="20"/>
        </w:rPr>
        <w:t xml:space="preserve">made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writing and shall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limited </w:t>
      </w:r>
      <w:r>
        <w:rPr>
          <w:spacing w:val="-3"/>
          <w:sz w:val="20"/>
        </w:rPr>
        <w:t xml:space="preserve">to the </w:t>
      </w:r>
      <w:r>
        <w:rPr>
          <w:spacing w:val="-5"/>
          <w:sz w:val="20"/>
        </w:rPr>
        <w:t xml:space="preserve">express written </w:t>
      </w:r>
      <w:r>
        <w:rPr>
          <w:spacing w:val="-4"/>
          <w:sz w:val="20"/>
        </w:rPr>
        <w:t xml:space="preserve">terms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such </w:t>
      </w:r>
      <w:r>
        <w:rPr>
          <w:spacing w:val="-4"/>
          <w:sz w:val="20"/>
        </w:rPr>
        <w:t>waiver.</w:t>
      </w:r>
    </w:p>
    <w:p w14:paraId="5627D11C" w14:textId="77777777" w:rsidR="000100BD" w:rsidRDefault="000100BD">
      <w:pPr>
        <w:pStyle w:val="BodyText"/>
      </w:pPr>
    </w:p>
    <w:p w14:paraId="508DF484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43" w:hanging="720"/>
        <w:rPr>
          <w:sz w:val="20"/>
        </w:rPr>
      </w:pPr>
      <w:r>
        <w:rPr>
          <w:b/>
          <w:spacing w:val="-5"/>
          <w:sz w:val="20"/>
          <w:u w:val="single"/>
        </w:rPr>
        <w:t>Successors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Assigns.</w:t>
      </w:r>
      <w:r>
        <w:rPr>
          <w:b/>
          <w:spacing w:val="-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promises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herein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contained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bind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inure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benefit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of, as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applicable,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respective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heirs,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executors,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administrators,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successors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assigns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parties.</w:t>
      </w:r>
    </w:p>
    <w:p w14:paraId="70EA4185" w14:textId="77777777" w:rsidR="000100BD" w:rsidRDefault="000100BD">
      <w:pPr>
        <w:pStyle w:val="BodyText"/>
        <w:rPr>
          <w:sz w:val="22"/>
        </w:rPr>
      </w:pPr>
    </w:p>
    <w:p w14:paraId="65E075CA" w14:textId="77777777" w:rsidR="000100BD" w:rsidRDefault="000100BD">
      <w:pPr>
        <w:pStyle w:val="BodyText"/>
        <w:rPr>
          <w:sz w:val="22"/>
        </w:rPr>
      </w:pPr>
    </w:p>
    <w:p w14:paraId="6F13A491" w14:textId="77777777" w:rsidR="000100BD" w:rsidRDefault="000100BD">
      <w:pPr>
        <w:pStyle w:val="BodyText"/>
      </w:pPr>
    </w:p>
    <w:p w14:paraId="5F9D34E0" w14:textId="77777777" w:rsidR="000100BD" w:rsidRDefault="00000000">
      <w:pPr>
        <w:pStyle w:val="Heading1"/>
        <w:tabs>
          <w:tab w:val="left" w:pos="7329"/>
        </w:tabs>
      </w:pPr>
      <w:r>
        <w:rPr>
          <w:spacing w:val="-5"/>
        </w:rPr>
        <w:t xml:space="preserve">Executed </w:t>
      </w:r>
      <w:r>
        <w:rPr>
          <w:spacing w:val="-3"/>
        </w:rPr>
        <w:t xml:space="preserve">as of </w:t>
      </w:r>
      <w:r>
        <w:rPr>
          <w:spacing w:val="-4"/>
        </w:rPr>
        <w:t xml:space="preserve">the date </w:t>
      </w:r>
      <w:r>
        <w:rPr>
          <w:spacing w:val="-5"/>
        </w:rPr>
        <w:t>set forth</w:t>
      </w:r>
      <w:r>
        <w:rPr>
          <w:spacing w:val="-4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California</w:t>
      </w:r>
    </w:p>
    <w:p w14:paraId="2D026C4A" w14:textId="77777777" w:rsidR="000100BD" w:rsidRDefault="00000000">
      <w:pPr>
        <w:pStyle w:val="Heading2"/>
        <w:spacing w:before="1"/>
        <w:ind w:left="6020"/>
      </w:pPr>
      <w:r>
        <w:t>City</w:t>
      </w:r>
    </w:p>
    <w:p w14:paraId="51011079" w14:textId="77777777" w:rsidR="000100BD" w:rsidRDefault="000100BD">
      <w:pPr>
        <w:pStyle w:val="BodyText"/>
        <w:rPr>
          <w:b/>
        </w:rPr>
      </w:pPr>
    </w:p>
    <w:p w14:paraId="30E1D7A3" w14:textId="77777777" w:rsidR="000100BD" w:rsidRDefault="00000000">
      <w:pPr>
        <w:pStyle w:val="BodyText"/>
        <w:spacing w:before="5"/>
        <w:rPr>
          <w:b/>
          <w:sz w:val="14"/>
        </w:rPr>
      </w:pPr>
      <w:r>
        <w:pict w14:anchorId="256A5250">
          <v:shape id="_x0000_s2056" style="position:absolute;margin-left:272.3pt;margin-top:10.65pt;width:213.9pt;height:.1pt;z-index:-15728640;mso-wrap-distance-left:0;mso-wrap-distance-right:0;mso-position-horizontal-relative:page" coordorigin="5446,213" coordsize="4278,0" path="m5446,213r4277,e" filled="f" strokeweight=".22136mm">
            <v:path arrowok="t"/>
            <w10:wrap type="topAndBottom" anchorx="page"/>
          </v:shape>
        </w:pict>
      </w:r>
    </w:p>
    <w:p w14:paraId="631A4E59" w14:textId="77777777" w:rsidR="000100BD" w:rsidRDefault="00000000">
      <w:pPr>
        <w:spacing w:line="201" w:lineRule="exact"/>
        <w:ind w:left="5879"/>
        <w:rPr>
          <w:b/>
          <w:sz w:val="20"/>
        </w:rPr>
      </w:pPr>
      <w:r>
        <w:rPr>
          <w:b/>
          <w:sz w:val="20"/>
        </w:rPr>
        <w:t>Borrower</w:t>
      </w:r>
    </w:p>
    <w:p w14:paraId="033C86C6" w14:textId="77777777" w:rsidR="000100BD" w:rsidRDefault="000100BD">
      <w:pPr>
        <w:pStyle w:val="BodyText"/>
        <w:rPr>
          <w:b/>
        </w:rPr>
      </w:pPr>
    </w:p>
    <w:p w14:paraId="440B169F" w14:textId="77777777" w:rsidR="000100BD" w:rsidRDefault="000100BD">
      <w:pPr>
        <w:pStyle w:val="BodyText"/>
        <w:spacing w:before="1" w:after="1"/>
        <w:rPr>
          <w:b/>
          <w:sz w:val="19"/>
        </w:rPr>
      </w:pPr>
    </w:p>
    <w:p w14:paraId="786FB08C" w14:textId="77777777" w:rsidR="000100BD" w:rsidRDefault="00000000">
      <w:pPr>
        <w:pStyle w:val="BodyText"/>
        <w:spacing w:line="20" w:lineRule="exact"/>
        <w:ind w:left="4121"/>
        <w:rPr>
          <w:sz w:val="2"/>
        </w:rPr>
      </w:pPr>
      <w:r>
        <w:rPr>
          <w:sz w:val="2"/>
        </w:rPr>
      </w:r>
      <w:r>
        <w:rPr>
          <w:sz w:val="2"/>
        </w:rPr>
        <w:pict w14:anchorId="2C06DD3E">
          <v:group id="_x0000_s2054" style="width:213.9pt;height:.4pt;mso-position-horizontal-relative:char;mso-position-vertical-relative:line" coordsize="4278,8">
            <v:line id="_x0000_s2055" style="position:absolute" from="0,4" to="4277,4" strokeweight=".14056mm"/>
            <w10:anchorlock/>
          </v:group>
        </w:pict>
      </w:r>
    </w:p>
    <w:p w14:paraId="6FD4D315" w14:textId="77777777" w:rsidR="000100BD" w:rsidRDefault="000100BD">
      <w:pPr>
        <w:spacing w:line="20" w:lineRule="exact"/>
        <w:rPr>
          <w:sz w:val="2"/>
        </w:rPr>
        <w:sectPr w:rsidR="000100BD">
          <w:pgSz w:w="12240" w:h="15840"/>
          <w:pgMar w:top="940" w:right="1480" w:bottom="600" w:left="1320" w:header="0" w:footer="409" w:gutter="0"/>
          <w:cols w:space="720"/>
        </w:sectPr>
      </w:pPr>
    </w:p>
    <w:p w14:paraId="52B2BFF1" w14:textId="77777777" w:rsidR="000100BD" w:rsidRDefault="000100BD">
      <w:pPr>
        <w:pStyle w:val="BodyText"/>
        <w:spacing w:before="10"/>
        <w:rPr>
          <w:b/>
          <w:sz w:val="38"/>
        </w:rPr>
      </w:pPr>
    </w:p>
    <w:p w14:paraId="2E7A6F5F" w14:textId="77777777" w:rsidR="000100BD" w:rsidRDefault="00000000">
      <w:pPr>
        <w:pStyle w:val="Heading1"/>
      </w:pPr>
      <w:r>
        <w:rPr>
          <w:spacing w:val="-5"/>
        </w:rPr>
        <w:t xml:space="preserve">Mailing Address </w:t>
      </w:r>
      <w:r>
        <w:rPr>
          <w:spacing w:val="-4"/>
        </w:rPr>
        <w:t xml:space="preserve">for </w:t>
      </w:r>
      <w:r>
        <w:rPr>
          <w:spacing w:val="-6"/>
        </w:rPr>
        <w:t>Notices:</w:t>
      </w:r>
    </w:p>
    <w:p w14:paraId="2A0F5BCA" w14:textId="77777777" w:rsidR="000100BD" w:rsidRDefault="00000000">
      <w:pPr>
        <w:pStyle w:val="Heading2"/>
        <w:spacing w:line="219" w:lineRule="exact"/>
        <w:ind w:left="120"/>
      </w:pPr>
      <w:r>
        <w:rPr>
          <w:b w:val="0"/>
        </w:rPr>
        <w:br w:type="column"/>
      </w:r>
      <w:r>
        <w:t>Borrower</w:t>
      </w:r>
    </w:p>
    <w:p w14:paraId="2A412AC7" w14:textId="77777777" w:rsidR="000100BD" w:rsidRDefault="000100BD">
      <w:pPr>
        <w:spacing w:line="219" w:lineRule="exact"/>
        <w:sectPr w:rsidR="000100BD">
          <w:type w:val="continuous"/>
          <w:pgSz w:w="12240" w:h="15840"/>
          <w:pgMar w:top="1160" w:right="1480" w:bottom="280" w:left="1320" w:header="720" w:footer="720" w:gutter="0"/>
          <w:cols w:num="2" w:space="720" w:equalWidth="0">
            <w:col w:w="2977" w:space="2783"/>
            <w:col w:w="3680"/>
          </w:cols>
        </w:sectPr>
      </w:pPr>
    </w:p>
    <w:p w14:paraId="2112D854" w14:textId="77777777" w:rsidR="000100BD" w:rsidRDefault="000100BD">
      <w:pPr>
        <w:pStyle w:val="BodyText"/>
        <w:rPr>
          <w:b/>
        </w:rPr>
      </w:pPr>
    </w:p>
    <w:p w14:paraId="6B01E5A8" w14:textId="77777777" w:rsidR="000100BD" w:rsidRDefault="000100BD">
      <w:pPr>
        <w:pStyle w:val="BodyText"/>
        <w:spacing w:before="11"/>
        <w:rPr>
          <w:b/>
          <w:sz w:val="18"/>
        </w:rPr>
      </w:pPr>
    </w:p>
    <w:p w14:paraId="42D44163" w14:textId="77777777" w:rsidR="000100BD" w:rsidRDefault="00000000"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0862068">
          <v:group id="_x0000_s2052" style="width:152.4pt;height:.65pt;mso-position-horizontal-relative:char;mso-position-vertical-relative:line" coordsize="3048,13">
            <v:line id="_x0000_s2053" style="position:absolute" from="0,6" to="3047,6" strokeweight=".22136mm"/>
            <w10:anchorlock/>
          </v:group>
        </w:pict>
      </w:r>
    </w:p>
    <w:p w14:paraId="63DD4768" w14:textId="77777777" w:rsidR="000100BD" w:rsidRDefault="000100BD">
      <w:pPr>
        <w:pStyle w:val="BodyText"/>
        <w:rPr>
          <w:b/>
        </w:rPr>
      </w:pPr>
    </w:p>
    <w:p w14:paraId="3B0955D2" w14:textId="77777777" w:rsidR="000100BD" w:rsidRDefault="00000000">
      <w:pPr>
        <w:pStyle w:val="BodyText"/>
        <w:spacing w:before="8"/>
        <w:rPr>
          <w:b/>
          <w:sz w:val="14"/>
        </w:rPr>
      </w:pPr>
      <w:r>
        <w:pict w14:anchorId="74960CEC">
          <v:shape id="_x0000_s2051" style="position:absolute;margin-left:1in;margin-top:10.8pt;width:152.4pt;height:.1pt;z-index:-15727104;mso-wrap-distance-left:0;mso-wrap-distance-right:0;mso-position-horizontal-relative:page" coordorigin="1440,216" coordsize="3048,0" path="m1440,216r3047,e" filled="f" strokeweight=".22136mm">
            <v:path arrowok="t"/>
            <w10:wrap type="topAndBottom" anchorx="page"/>
          </v:shape>
        </w:pict>
      </w:r>
    </w:p>
    <w:p w14:paraId="702E287C" w14:textId="77777777" w:rsidR="000100BD" w:rsidRDefault="000100BD">
      <w:pPr>
        <w:pStyle w:val="BodyText"/>
        <w:rPr>
          <w:b/>
        </w:rPr>
      </w:pPr>
    </w:p>
    <w:p w14:paraId="35D41D06" w14:textId="77777777" w:rsidR="000100BD" w:rsidRDefault="00000000">
      <w:pPr>
        <w:pStyle w:val="BodyText"/>
        <w:spacing w:before="10"/>
        <w:rPr>
          <w:b/>
          <w:sz w:val="12"/>
        </w:rPr>
      </w:pPr>
      <w:r>
        <w:pict w14:anchorId="3B7A9D17">
          <v:shape id="_x0000_s2050" style="position:absolute;margin-left:1in;margin-top:9.75pt;width:152.35pt;height:.1pt;z-index:-15726592;mso-wrap-distance-left:0;mso-wrap-distance-right:0;mso-position-horizontal-relative:page" coordorigin="1440,195" coordsize="3047,0" path="m1440,195r3047,e" filled="f" strokeweight=".22136mm">
            <v:path arrowok="t"/>
            <w10:wrap type="topAndBottom" anchorx="page"/>
          </v:shape>
        </w:pict>
      </w:r>
    </w:p>
    <w:sectPr w:rsidR="000100BD">
      <w:type w:val="continuous"/>
      <w:pgSz w:w="12240" w:h="15840"/>
      <w:pgMar w:top="116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C9EF" w14:textId="77777777" w:rsidR="0020675E" w:rsidRDefault="0020675E">
      <w:r>
        <w:separator/>
      </w:r>
    </w:p>
  </w:endnote>
  <w:endnote w:type="continuationSeparator" w:id="0">
    <w:p w14:paraId="3B7DA99C" w14:textId="77777777" w:rsidR="0020675E" w:rsidRDefault="0020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FE6E" w14:textId="57582474" w:rsidR="000100BD" w:rsidRDefault="00000000">
    <w:pPr>
      <w:pStyle w:val="BodyText"/>
      <w:spacing w:line="14" w:lineRule="auto"/>
    </w:pPr>
    <w:r>
      <w:pict w14:anchorId="530479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760.6pt;width:11.55pt;height:13.15pt;z-index:-15810560;mso-position-horizontal-relative:page;mso-position-vertical-relative:page" filled="f" stroked="f">
          <v:textbox inset="0,0,0,0">
            <w:txbxContent>
              <w:p w14:paraId="19763F83" w14:textId="77777777" w:rsidR="000100BD" w:rsidRDefault="00000000">
                <w:pPr>
                  <w:pStyle w:val="BodyText"/>
                  <w:spacing w:before="12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2201" w14:textId="77777777" w:rsidR="0020675E" w:rsidRDefault="0020675E">
      <w:r>
        <w:separator/>
      </w:r>
    </w:p>
  </w:footnote>
  <w:footnote w:type="continuationSeparator" w:id="0">
    <w:p w14:paraId="7D4D5D1A" w14:textId="77777777" w:rsidR="0020675E" w:rsidRDefault="0020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F60"/>
    <w:multiLevelType w:val="hybridMultilevel"/>
    <w:tmpl w:val="A5CAA33A"/>
    <w:lvl w:ilvl="0" w:tplc="70A03CF6">
      <w:start w:val="1"/>
      <w:numFmt w:val="decimal"/>
      <w:lvlText w:val="%1."/>
      <w:lvlJc w:val="left"/>
      <w:pPr>
        <w:ind w:left="839" w:hanging="14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en-US" w:eastAsia="en-US" w:bidi="ar-SA"/>
      </w:rPr>
    </w:lvl>
    <w:lvl w:ilvl="1" w:tplc="059C898E">
      <w:start w:val="1"/>
      <w:numFmt w:val="lowerLetter"/>
      <w:lvlText w:val="(%2)"/>
      <w:lvlJc w:val="left"/>
      <w:pPr>
        <w:ind w:left="1559" w:hanging="720"/>
        <w:jc w:val="left"/>
      </w:pPr>
      <w:rPr>
        <w:rFonts w:hint="default"/>
        <w:spacing w:val="-5"/>
        <w:w w:val="99"/>
        <w:lang w:val="en-US" w:eastAsia="en-US" w:bidi="ar-SA"/>
      </w:rPr>
    </w:lvl>
    <w:lvl w:ilvl="2" w:tplc="AF86277C">
      <w:numFmt w:val="bullet"/>
      <w:lvlText w:val="•"/>
      <w:lvlJc w:val="left"/>
      <w:pPr>
        <w:ind w:left="1560" w:hanging="720"/>
      </w:pPr>
      <w:rPr>
        <w:rFonts w:hint="default"/>
        <w:lang w:val="en-US" w:eastAsia="en-US" w:bidi="ar-SA"/>
      </w:rPr>
    </w:lvl>
    <w:lvl w:ilvl="3" w:tplc="35BE17D2">
      <w:numFmt w:val="bullet"/>
      <w:lvlText w:val="•"/>
      <w:lvlJc w:val="left"/>
      <w:pPr>
        <w:ind w:left="2545" w:hanging="720"/>
      </w:pPr>
      <w:rPr>
        <w:rFonts w:hint="default"/>
        <w:lang w:val="en-US" w:eastAsia="en-US" w:bidi="ar-SA"/>
      </w:rPr>
    </w:lvl>
    <w:lvl w:ilvl="4" w:tplc="38CC646C">
      <w:numFmt w:val="bullet"/>
      <w:lvlText w:val="•"/>
      <w:lvlJc w:val="left"/>
      <w:pPr>
        <w:ind w:left="3530" w:hanging="720"/>
      </w:pPr>
      <w:rPr>
        <w:rFonts w:hint="default"/>
        <w:lang w:val="en-US" w:eastAsia="en-US" w:bidi="ar-SA"/>
      </w:rPr>
    </w:lvl>
    <w:lvl w:ilvl="5" w:tplc="05328E2E">
      <w:numFmt w:val="bullet"/>
      <w:lvlText w:val="•"/>
      <w:lvlJc w:val="left"/>
      <w:pPr>
        <w:ind w:left="4515" w:hanging="720"/>
      </w:pPr>
      <w:rPr>
        <w:rFonts w:hint="default"/>
        <w:lang w:val="en-US" w:eastAsia="en-US" w:bidi="ar-SA"/>
      </w:rPr>
    </w:lvl>
    <w:lvl w:ilvl="6" w:tplc="FD5AF46C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7" w:tplc="99C8F760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8" w:tplc="A2924CB8">
      <w:numFmt w:val="bullet"/>
      <w:lvlText w:val="•"/>
      <w:lvlJc w:val="left"/>
      <w:pPr>
        <w:ind w:left="7470" w:hanging="720"/>
      </w:pPr>
      <w:rPr>
        <w:rFonts w:hint="default"/>
        <w:lang w:val="en-US" w:eastAsia="en-US" w:bidi="ar-SA"/>
      </w:rPr>
    </w:lvl>
  </w:abstractNum>
  <w:num w:numId="1" w16cid:durableId="147155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D"/>
    <w:rsid w:val="000100BD"/>
    <w:rsid w:val="0020675E"/>
    <w:rsid w:val="003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E9A524B"/>
  <w15:docId w15:val="{C743D208-FF6A-4CAA-A51C-D7F02E7B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811" w:right="27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0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4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0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7785</cp:lastModifiedBy>
  <cp:revision>2</cp:revision>
  <dcterms:created xsi:type="dcterms:W3CDTF">2022-11-22T15:26:00Z</dcterms:created>
  <dcterms:modified xsi:type="dcterms:W3CDTF">2022-11-22T15:27:00Z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2022-11-22T00:00:00Z</vt:filetime>
  </property>
</Properties>
</file>